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2F" w:rsidRPr="008405CE" w:rsidRDefault="0050402F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ПАСПОРТ ДОСТУПНОСТИ</w:t>
      </w:r>
    </w:p>
    <w:p w:rsidR="0050402F" w:rsidRPr="008405CE" w:rsidRDefault="0050402F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объекта социальной инфраструктуры и услуг в приоритетных сферах жизнедеятельности инвалидов и других маломобильных групп населения</w:t>
      </w:r>
    </w:p>
    <w:p w:rsidR="0050402F" w:rsidRPr="008405CE" w:rsidRDefault="0050402F" w:rsidP="00E84F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120</w:t>
      </w:r>
    </w:p>
    <w:p w:rsidR="0050402F" w:rsidRPr="008405CE" w:rsidRDefault="0050402F" w:rsidP="00E84F42">
      <w:pPr>
        <w:rPr>
          <w:sz w:val="28"/>
          <w:szCs w:val="28"/>
        </w:rPr>
      </w:pPr>
    </w:p>
    <w:p w:rsidR="0050402F" w:rsidRPr="008405CE" w:rsidRDefault="0050402F" w:rsidP="00E36C18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1. Общие сведения об объекте социальной инфраструктуры и услуг в приоритетных сферах жизнедеятельности инвалидов и других маломобильных групп населения (далее – объект)</w:t>
      </w:r>
    </w:p>
    <w:p w:rsidR="0050402F" w:rsidRPr="008405CE" w:rsidRDefault="0050402F" w:rsidP="00E84F42">
      <w:pPr>
        <w:ind w:left="720"/>
        <w:rPr>
          <w:sz w:val="28"/>
          <w:szCs w:val="28"/>
        </w:rPr>
      </w:pPr>
    </w:p>
    <w:p w:rsidR="0050402F" w:rsidRDefault="0050402F" w:rsidP="006A3B8C">
      <w:pPr>
        <w:jc w:val="both"/>
        <w:rPr>
          <w:sz w:val="28"/>
          <w:szCs w:val="28"/>
          <w:u w:val="single"/>
        </w:rPr>
      </w:pPr>
      <w:r w:rsidRPr="00213155">
        <w:rPr>
          <w:sz w:val="28"/>
          <w:szCs w:val="28"/>
        </w:rPr>
        <w:t xml:space="preserve">1.1. Наименование (вид) объекта: </w:t>
      </w:r>
      <w:r>
        <w:rPr>
          <w:sz w:val="28"/>
          <w:szCs w:val="28"/>
          <w:u w:val="single"/>
        </w:rPr>
        <w:t>Школа № 126.</w:t>
      </w:r>
    </w:p>
    <w:p w:rsidR="0050402F" w:rsidRPr="00213155" w:rsidRDefault="0050402F" w:rsidP="00DC3132">
      <w:pPr>
        <w:rPr>
          <w:sz w:val="28"/>
          <w:szCs w:val="28"/>
        </w:rPr>
      </w:pPr>
      <w:r w:rsidRPr="00213155">
        <w:rPr>
          <w:sz w:val="28"/>
          <w:szCs w:val="28"/>
        </w:rPr>
        <w:t xml:space="preserve">1.2. Адрес объекта, телефон, </w:t>
      </w:r>
      <w:r w:rsidRPr="00213155">
        <w:rPr>
          <w:sz w:val="28"/>
          <w:szCs w:val="28"/>
          <w:lang w:val="en-US"/>
        </w:rPr>
        <w:t>e</w:t>
      </w:r>
      <w:r w:rsidRPr="00213155">
        <w:rPr>
          <w:sz w:val="28"/>
          <w:szCs w:val="28"/>
        </w:rPr>
        <w:t>-</w:t>
      </w:r>
      <w:r w:rsidRPr="00213155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910, г"/>
        </w:smartTagPr>
        <w:r w:rsidRPr="00586F6D">
          <w:rPr>
            <w:sz w:val="28"/>
            <w:szCs w:val="28"/>
            <w:u w:val="single"/>
          </w:rPr>
          <w:t>644910, г</w:t>
        </w:r>
      </w:smartTag>
      <w:r w:rsidRPr="00586F6D">
        <w:rPr>
          <w:sz w:val="28"/>
          <w:szCs w:val="28"/>
          <w:u w:val="single"/>
        </w:rPr>
        <w:t xml:space="preserve">. Омск, ул. Красноярова, д. 1/1, (3812)95-31-00, </w:t>
      </w:r>
      <w:r w:rsidRPr="00586F6D">
        <w:rPr>
          <w:sz w:val="28"/>
          <w:szCs w:val="28"/>
          <w:u w:val="single"/>
          <w:lang w:val="en-US"/>
        </w:rPr>
        <w:t>omsk</w:t>
      </w:r>
      <w:r w:rsidRPr="00586F6D">
        <w:rPr>
          <w:sz w:val="28"/>
          <w:szCs w:val="28"/>
          <w:u w:val="single"/>
        </w:rPr>
        <w:t>_</w:t>
      </w:r>
      <w:r w:rsidRPr="00586F6D">
        <w:rPr>
          <w:sz w:val="28"/>
          <w:szCs w:val="28"/>
          <w:u w:val="single"/>
          <w:lang w:val="en-US"/>
        </w:rPr>
        <w:t>mou</w:t>
      </w:r>
      <w:r w:rsidRPr="00586F6D">
        <w:rPr>
          <w:sz w:val="28"/>
          <w:szCs w:val="28"/>
          <w:u w:val="single"/>
        </w:rPr>
        <w:t>126@mail.ru</w:t>
      </w:r>
      <w:r w:rsidRPr="00213155">
        <w:rPr>
          <w:sz w:val="28"/>
          <w:szCs w:val="28"/>
        </w:rPr>
        <w:t>.</w:t>
      </w:r>
    </w:p>
    <w:p w:rsidR="0050402F" w:rsidRPr="00213155" w:rsidRDefault="0050402F" w:rsidP="00DC3132">
      <w:pPr>
        <w:rPr>
          <w:sz w:val="28"/>
          <w:szCs w:val="28"/>
        </w:rPr>
      </w:pPr>
      <w:r w:rsidRPr="00213155">
        <w:rPr>
          <w:sz w:val="28"/>
          <w:szCs w:val="28"/>
        </w:rPr>
        <w:t>1.3. Сведения о размещении объекта:</w:t>
      </w:r>
    </w:p>
    <w:p w:rsidR="0050402F" w:rsidRPr="00213155" w:rsidRDefault="0050402F" w:rsidP="00DC313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 отдельно стоящее здание __2__ этажа, </w:t>
      </w:r>
      <w:r w:rsidRPr="00586F6D">
        <w:rPr>
          <w:sz w:val="28"/>
          <w:szCs w:val="28"/>
          <w:u w:val="single"/>
        </w:rPr>
        <w:t>1654,6</w:t>
      </w:r>
      <w:r w:rsidRPr="00A33F8B">
        <w:rPr>
          <w:sz w:val="28"/>
          <w:szCs w:val="28"/>
        </w:rPr>
        <w:t xml:space="preserve"> </w:t>
      </w:r>
      <w:r w:rsidRPr="00E77D8D">
        <w:rPr>
          <w:sz w:val="28"/>
          <w:szCs w:val="28"/>
        </w:rPr>
        <w:t xml:space="preserve"> </w:t>
      </w:r>
      <w:r w:rsidRPr="00213155">
        <w:rPr>
          <w:sz w:val="28"/>
          <w:szCs w:val="28"/>
        </w:rPr>
        <w:t xml:space="preserve"> кв.м;</w:t>
      </w:r>
    </w:p>
    <w:p w:rsidR="0050402F" w:rsidRPr="00213155" w:rsidRDefault="0050402F" w:rsidP="00DC3132">
      <w:pPr>
        <w:ind w:firstLine="709"/>
        <w:rPr>
          <w:sz w:val="28"/>
          <w:szCs w:val="28"/>
        </w:rPr>
      </w:pPr>
      <w:r w:rsidRPr="00213155">
        <w:rPr>
          <w:sz w:val="28"/>
          <w:szCs w:val="28"/>
        </w:rPr>
        <w:t xml:space="preserve"> - часть здания _______ этажей (или на _______ этаже), _________ кв.м;</w:t>
      </w:r>
    </w:p>
    <w:p w:rsidR="0050402F" w:rsidRPr="00213155" w:rsidRDefault="0050402F" w:rsidP="00DC3132">
      <w:pPr>
        <w:ind w:firstLine="709"/>
        <w:rPr>
          <w:sz w:val="28"/>
          <w:szCs w:val="28"/>
        </w:rPr>
      </w:pPr>
      <w:r w:rsidRPr="00213155">
        <w:rPr>
          <w:sz w:val="28"/>
          <w:szCs w:val="28"/>
        </w:rPr>
        <w:t xml:space="preserve"> - наличие прилегающего земельн</w:t>
      </w:r>
      <w:r>
        <w:rPr>
          <w:sz w:val="28"/>
          <w:szCs w:val="28"/>
        </w:rPr>
        <w:t>ого участка (</w:t>
      </w:r>
      <w:r w:rsidRPr="00586F6D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нет); 18155</w:t>
      </w:r>
      <w:r w:rsidRPr="00213155">
        <w:rPr>
          <w:sz w:val="28"/>
          <w:szCs w:val="28"/>
        </w:rPr>
        <w:t xml:space="preserve"> кв.м.</w:t>
      </w:r>
    </w:p>
    <w:p w:rsidR="0050402F" w:rsidRPr="00586F6D" w:rsidRDefault="0050402F" w:rsidP="00DC3132">
      <w:pPr>
        <w:jc w:val="both"/>
        <w:rPr>
          <w:sz w:val="28"/>
          <w:szCs w:val="28"/>
          <w:u w:val="single"/>
        </w:rPr>
      </w:pPr>
      <w:r w:rsidRPr="00213155">
        <w:rPr>
          <w:sz w:val="28"/>
          <w:szCs w:val="28"/>
        </w:rPr>
        <w:t>1.4.</w:t>
      </w:r>
      <w:r>
        <w:rPr>
          <w:sz w:val="28"/>
          <w:szCs w:val="28"/>
        </w:rPr>
        <w:t xml:space="preserve"> Год постройки здания: </w:t>
      </w:r>
      <w:r w:rsidRPr="00586F6D">
        <w:rPr>
          <w:sz w:val="28"/>
          <w:szCs w:val="28"/>
          <w:u w:val="single"/>
        </w:rPr>
        <w:t>1969</w:t>
      </w:r>
      <w:r w:rsidRPr="00213155">
        <w:rPr>
          <w:sz w:val="28"/>
          <w:szCs w:val="28"/>
        </w:rPr>
        <w:t>, год последне</w:t>
      </w:r>
      <w:r>
        <w:rPr>
          <w:sz w:val="28"/>
          <w:szCs w:val="28"/>
        </w:rPr>
        <w:t xml:space="preserve">го капитального ремонта: </w:t>
      </w:r>
      <w:r w:rsidRPr="00586F6D">
        <w:rPr>
          <w:sz w:val="28"/>
          <w:szCs w:val="28"/>
          <w:u w:val="single"/>
        </w:rPr>
        <w:t xml:space="preserve">не проводился. </w:t>
      </w:r>
    </w:p>
    <w:p w:rsidR="0050402F" w:rsidRPr="00213155" w:rsidRDefault="0050402F" w:rsidP="00DC3132">
      <w:pPr>
        <w:jc w:val="both"/>
        <w:rPr>
          <w:sz w:val="28"/>
          <w:szCs w:val="28"/>
        </w:rPr>
      </w:pPr>
      <w:r w:rsidRPr="00213155">
        <w:rPr>
          <w:sz w:val="28"/>
          <w:szCs w:val="28"/>
        </w:rPr>
        <w:t xml:space="preserve">1.5. Дата предстоящих плановых ремонтных работ: текущего </w:t>
      </w:r>
      <w:r w:rsidRPr="00630F64">
        <w:rPr>
          <w:sz w:val="28"/>
          <w:szCs w:val="28"/>
          <w:u w:val="single"/>
        </w:rPr>
        <w:t>01.07.2018</w:t>
      </w:r>
      <w:r w:rsidRPr="00213155">
        <w:rPr>
          <w:sz w:val="28"/>
          <w:szCs w:val="28"/>
        </w:rPr>
        <w:t xml:space="preserve"> г., капитального </w:t>
      </w:r>
      <w:r w:rsidRPr="00630F64"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не планируется</w:t>
      </w:r>
      <w:r w:rsidRPr="00213155">
        <w:rPr>
          <w:sz w:val="28"/>
          <w:szCs w:val="28"/>
        </w:rPr>
        <w:t>.</w:t>
      </w:r>
    </w:p>
    <w:p w:rsidR="0050402F" w:rsidRPr="00630F64" w:rsidRDefault="0050402F" w:rsidP="00DC3132">
      <w:pPr>
        <w:jc w:val="both"/>
        <w:rPr>
          <w:sz w:val="28"/>
          <w:szCs w:val="28"/>
          <w:u w:val="single"/>
        </w:rPr>
      </w:pPr>
      <w:r w:rsidRPr="00213155">
        <w:rPr>
          <w:sz w:val="28"/>
          <w:szCs w:val="28"/>
        </w:rPr>
        <w:t>1.6. Название государственного учреждения Омской области, функции учредителя которого осуществляет орган исполнительной власти Омской области, органа местного самоуправления Омской области, юридического лица, индивидуального предпр</w:t>
      </w:r>
      <w:r>
        <w:rPr>
          <w:sz w:val="28"/>
          <w:szCs w:val="28"/>
        </w:rPr>
        <w:t xml:space="preserve">инимателя (далее – участник): </w:t>
      </w:r>
      <w:r>
        <w:rPr>
          <w:sz w:val="28"/>
          <w:szCs w:val="28"/>
          <w:u w:val="single"/>
        </w:rPr>
        <w:t>Б</w:t>
      </w:r>
      <w:r w:rsidRPr="00630F64">
        <w:rPr>
          <w:sz w:val="28"/>
          <w:szCs w:val="28"/>
          <w:u w:val="single"/>
        </w:rPr>
        <w:t>юджетное общеобразовательное учреждение города Омска «Средняя общеобразовательная школа № 126», БОУ г.</w:t>
      </w:r>
      <w:r>
        <w:rPr>
          <w:sz w:val="28"/>
          <w:szCs w:val="28"/>
          <w:u w:val="single"/>
        </w:rPr>
        <w:t xml:space="preserve"> </w:t>
      </w:r>
      <w:r w:rsidRPr="00630F64">
        <w:rPr>
          <w:sz w:val="28"/>
          <w:szCs w:val="28"/>
          <w:u w:val="single"/>
        </w:rPr>
        <w:t>Омска «СОШ № 126».</w:t>
      </w:r>
    </w:p>
    <w:p w:rsidR="0050402F" w:rsidRPr="00630F64" w:rsidRDefault="0050402F" w:rsidP="00DC3132">
      <w:pPr>
        <w:jc w:val="center"/>
      </w:pPr>
      <w:r w:rsidRPr="00213155">
        <w:t>(полное наименование, сокращенное наименование)</w:t>
      </w:r>
    </w:p>
    <w:p w:rsidR="0050402F" w:rsidRPr="00213155" w:rsidRDefault="0050402F" w:rsidP="00DC3132">
      <w:pPr>
        <w:rPr>
          <w:sz w:val="28"/>
          <w:szCs w:val="28"/>
        </w:rPr>
      </w:pPr>
      <w:r w:rsidRPr="00213155">
        <w:rPr>
          <w:sz w:val="28"/>
          <w:szCs w:val="28"/>
        </w:rPr>
        <w:t xml:space="preserve">1.7. Юридический адрес участника, телефон, </w:t>
      </w:r>
      <w:r w:rsidRPr="00213155">
        <w:rPr>
          <w:sz w:val="28"/>
          <w:szCs w:val="28"/>
          <w:lang w:val="en-US"/>
        </w:rPr>
        <w:t>e</w:t>
      </w:r>
      <w:r w:rsidRPr="00213155">
        <w:rPr>
          <w:sz w:val="28"/>
          <w:szCs w:val="28"/>
        </w:rPr>
        <w:t>-</w:t>
      </w:r>
      <w:r w:rsidRPr="00213155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44910, г"/>
        </w:smartTagPr>
        <w:r w:rsidRPr="00586F6D">
          <w:rPr>
            <w:sz w:val="28"/>
            <w:szCs w:val="28"/>
            <w:u w:val="single"/>
          </w:rPr>
          <w:t>644910, г</w:t>
        </w:r>
      </w:smartTag>
      <w:r w:rsidRPr="00586F6D">
        <w:rPr>
          <w:sz w:val="28"/>
          <w:szCs w:val="28"/>
          <w:u w:val="single"/>
        </w:rPr>
        <w:t xml:space="preserve">. Омск, ул. Красноярова, д. 1/1, (3812)95-31-00, </w:t>
      </w:r>
      <w:r w:rsidRPr="00586F6D">
        <w:rPr>
          <w:sz w:val="28"/>
          <w:szCs w:val="28"/>
          <w:u w:val="single"/>
          <w:lang w:val="en-US"/>
        </w:rPr>
        <w:t>omsk</w:t>
      </w:r>
      <w:r w:rsidRPr="00586F6D">
        <w:rPr>
          <w:sz w:val="28"/>
          <w:szCs w:val="28"/>
          <w:u w:val="single"/>
        </w:rPr>
        <w:t>_</w:t>
      </w:r>
      <w:r w:rsidRPr="00586F6D">
        <w:rPr>
          <w:sz w:val="28"/>
          <w:szCs w:val="28"/>
          <w:u w:val="single"/>
          <w:lang w:val="en-US"/>
        </w:rPr>
        <w:t>mou</w:t>
      </w:r>
      <w:r w:rsidRPr="00586F6D">
        <w:rPr>
          <w:sz w:val="28"/>
          <w:szCs w:val="28"/>
          <w:u w:val="single"/>
        </w:rPr>
        <w:t>126@mail.ru</w:t>
      </w:r>
    </w:p>
    <w:p w:rsidR="0050402F" w:rsidRPr="00213155" w:rsidRDefault="0050402F" w:rsidP="00DC3132">
      <w:pPr>
        <w:jc w:val="both"/>
        <w:rPr>
          <w:sz w:val="28"/>
          <w:szCs w:val="28"/>
        </w:rPr>
      </w:pPr>
      <w:r w:rsidRPr="00213155">
        <w:rPr>
          <w:sz w:val="28"/>
          <w:szCs w:val="28"/>
        </w:rPr>
        <w:t xml:space="preserve">1.8. Основание для пользования объектом: </w:t>
      </w:r>
      <w:r w:rsidRPr="00630F64">
        <w:rPr>
          <w:sz w:val="28"/>
          <w:szCs w:val="28"/>
          <w:u w:val="single"/>
        </w:rPr>
        <w:t>оперативное управление</w:t>
      </w:r>
      <w:r w:rsidRPr="00213155">
        <w:rPr>
          <w:sz w:val="28"/>
          <w:szCs w:val="28"/>
        </w:rPr>
        <w:t xml:space="preserve">, аренда, собственность </w:t>
      </w:r>
      <w:r w:rsidRPr="00213155">
        <w:rPr>
          <w:i/>
          <w:sz w:val="28"/>
          <w:szCs w:val="28"/>
        </w:rPr>
        <w:t>(нужное подчеркнуть).</w:t>
      </w:r>
    </w:p>
    <w:p w:rsidR="0050402F" w:rsidRPr="00213155" w:rsidRDefault="0050402F" w:rsidP="00DC3132">
      <w:pPr>
        <w:jc w:val="both"/>
        <w:rPr>
          <w:sz w:val="28"/>
          <w:szCs w:val="28"/>
        </w:rPr>
      </w:pPr>
      <w:r w:rsidRPr="00213155">
        <w:rPr>
          <w:sz w:val="28"/>
          <w:szCs w:val="28"/>
        </w:rPr>
        <w:t xml:space="preserve">1.9. Форма собственности: </w:t>
      </w:r>
      <w:r w:rsidRPr="00630F64">
        <w:rPr>
          <w:sz w:val="28"/>
          <w:szCs w:val="28"/>
          <w:u w:val="single"/>
        </w:rPr>
        <w:t>государственная</w:t>
      </w:r>
      <w:r w:rsidRPr="00213155">
        <w:rPr>
          <w:sz w:val="28"/>
          <w:szCs w:val="28"/>
        </w:rPr>
        <w:t>, негосударственная</w:t>
      </w:r>
      <w:r w:rsidRPr="00213155">
        <w:rPr>
          <w:i/>
          <w:sz w:val="28"/>
          <w:szCs w:val="28"/>
        </w:rPr>
        <w:t xml:space="preserve"> (нужное подчеркнуть).</w:t>
      </w:r>
    </w:p>
    <w:p w:rsidR="0050402F" w:rsidRPr="00213155" w:rsidRDefault="0050402F" w:rsidP="00DC3132">
      <w:pPr>
        <w:jc w:val="both"/>
        <w:rPr>
          <w:sz w:val="28"/>
          <w:szCs w:val="28"/>
        </w:rPr>
      </w:pPr>
      <w:r w:rsidRPr="00213155">
        <w:rPr>
          <w:sz w:val="28"/>
          <w:szCs w:val="28"/>
        </w:rPr>
        <w:t xml:space="preserve">1.10. Территориальная принадлежность: федеральная, региональная, </w:t>
      </w:r>
      <w:r w:rsidRPr="00630F64">
        <w:rPr>
          <w:sz w:val="28"/>
          <w:szCs w:val="28"/>
          <w:u w:val="single"/>
        </w:rPr>
        <w:t xml:space="preserve">муниципальная </w:t>
      </w:r>
      <w:r w:rsidRPr="00213155">
        <w:rPr>
          <w:i/>
          <w:sz w:val="28"/>
          <w:szCs w:val="28"/>
        </w:rPr>
        <w:t>(нужное подчеркнуть).</w:t>
      </w:r>
    </w:p>
    <w:p w:rsidR="0050402F" w:rsidRDefault="0050402F" w:rsidP="00DC3132">
      <w:pPr>
        <w:jc w:val="both"/>
        <w:rPr>
          <w:sz w:val="28"/>
          <w:szCs w:val="28"/>
          <w:u w:val="single"/>
        </w:rPr>
      </w:pPr>
      <w:r w:rsidRPr="00213155">
        <w:rPr>
          <w:sz w:val="28"/>
          <w:szCs w:val="28"/>
        </w:rPr>
        <w:t>1.11. Вышестоящая организация (</w:t>
      </w:r>
      <w:r w:rsidRPr="00213155">
        <w:rPr>
          <w:i/>
          <w:sz w:val="28"/>
          <w:szCs w:val="28"/>
        </w:rPr>
        <w:t>наименовани</w:t>
      </w:r>
      <w:r>
        <w:rPr>
          <w:sz w:val="28"/>
          <w:szCs w:val="28"/>
        </w:rPr>
        <w:t xml:space="preserve">е): </w:t>
      </w:r>
      <w:r w:rsidRPr="00630F64">
        <w:rPr>
          <w:sz w:val="28"/>
          <w:szCs w:val="28"/>
          <w:u w:val="single"/>
        </w:rPr>
        <w:t>Департамент образования Администрации г.</w:t>
      </w:r>
      <w:r>
        <w:rPr>
          <w:sz w:val="28"/>
          <w:szCs w:val="28"/>
          <w:u w:val="single"/>
        </w:rPr>
        <w:t xml:space="preserve"> </w:t>
      </w:r>
      <w:r w:rsidRPr="00630F64">
        <w:rPr>
          <w:sz w:val="28"/>
          <w:szCs w:val="28"/>
          <w:u w:val="single"/>
        </w:rPr>
        <w:t>Омска</w:t>
      </w:r>
    </w:p>
    <w:p w:rsidR="0050402F" w:rsidRPr="00630F64" w:rsidRDefault="0050402F" w:rsidP="00DC3132">
      <w:pPr>
        <w:jc w:val="both"/>
        <w:rPr>
          <w:sz w:val="28"/>
          <w:szCs w:val="28"/>
          <w:u w:val="single"/>
        </w:rPr>
      </w:pPr>
      <w:r w:rsidRPr="00213155">
        <w:rPr>
          <w:sz w:val="28"/>
          <w:szCs w:val="28"/>
        </w:rPr>
        <w:t>1.12. Адрес вышестоящей организации,</w:t>
      </w:r>
      <w:r>
        <w:rPr>
          <w:sz w:val="28"/>
          <w:szCs w:val="28"/>
        </w:rPr>
        <w:t xml:space="preserve"> другие координаты: </w:t>
      </w:r>
      <w:smartTag w:uri="urn:schemas-microsoft-com:office:smarttags" w:element="metricconverter">
        <w:smartTagPr>
          <w:attr w:name="ProductID" w:val="644043, г"/>
        </w:smartTagPr>
        <w:r w:rsidRPr="00630F64">
          <w:rPr>
            <w:sz w:val="28"/>
            <w:szCs w:val="28"/>
            <w:u w:val="single"/>
          </w:rPr>
          <w:t>644043, г</w:t>
        </w:r>
      </w:smartTag>
      <w:r w:rsidRPr="00630F64">
        <w:rPr>
          <w:sz w:val="28"/>
          <w:szCs w:val="28"/>
          <w:u w:val="single"/>
        </w:rPr>
        <w:t>. Омск, ул. К. Либкнехта, д. 33, тел. (3812) 20-11-92, obrazovanie@</w:t>
      </w:r>
      <w:r w:rsidRPr="00630F64">
        <w:rPr>
          <w:sz w:val="28"/>
          <w:szCs w:val="28"/>
          <w:u w:val="single"/>
          <w:lang w:val="en-US"/>
        </w:rPr>
        <w:t>admomsk</w:t>
      </w:r>
      <w:r w:rsidRPr="00630F64">
        <w:rPr>
          <w:sz w:val="28"/>
          <w:szCs w:val="28"/>
          <w:u w:val="single"/>
        </w:rPr>
        <w:t>.</w:t>
      </w:r>
      <w:r w:rsidRPr="00630F64">
        <w:rPr>
          <w:sz w:val="28"/>
          <w:szCs w:val="28"/>
          <w:u w:val="single"/>
          <w:lang w:val="en-US"/>
        </w:rPr>
        <w:t>ru</w:t>
      </w:r>
    </w:p>
    <w:p w:rsidR="0050402F" w:rsidRPr="008405CE" w:rsidRDefault="0050402F" w:rsidP="00E84F42">
      <w:pPr>
        <w:jc w:val="center"/>
        <w:rPr>
          <w:b/>
          <w:bCs/>
          <w:sz w:val="28"/>
          <w:szCs w:val="28"/>
        </w:rPr>
      </w:pPr>
    </w:p>
    <w:p w:rsidR="0050402F" w:rsidRPr="008405CE" w:rsidRDefault="0050402F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 xml:space="preserve">2. Характеристика деятельности организации на объекте </w:t>
      </w:r>
      <w:r w:rsidRPr="008405CE">
        <w:rPr>
          <w:b/>
          <w:bCs/>
          <w:sz w:val="28"/>
          <w:szCs w:val="28"/>
        </w:rPr>
        <w:br/>
        <w:t>(по обслуживанию населения)</w:t>
      </w:r>
    </w:p>
    <w:p w:rsidR="0050402F" w:rsidRPr="008405CE" w:rsidRDefault="0050402F" w:rsidP="00BB7381">
      <w:pPr>
        <w:jc w:val="both"/>
      </w:pPr>
      <w:r w:rsidRPr="008405CE">
        <w:rPr>
          <w:sz w:val="28"/>
          <w:szCs w:val="28"/>
        </w:rPr>
        <w:t xml:space="preserve">2.1. Сфера деятельности: труд и занятость, здравоохранение, социальная защита, спорт и физическая культура, информация и связь, культура, </w:t>
      </w:r>
      <w:r w:rsidRPr="008405CE">
        <w:rPr>
          <w:sz w:val="28"/>
          <w:szCs w:val="28"/>
        </w:rPr>
        <w:lastRenderedPageBreak/>
        <w:t xml:space="preserve">транспорт, </w:t>
      </w:r>
      <w:r w:rsidRPr="003A35E3">
        <w:rPr>
          <w:sz w:val="28"/>
          <w:szCs w:val="28"/>
          <w:u w:val="single"/>
        </w:rPr>
        <w:t>образование</w:t>
      </w:r>
      <w:r w:rsidRPr="008405CE">
        <w:rPr>
          <w:sz w:val="28"/>
          <w:szCs w:val="28"/>
        </w:rPr>
        <w:t xml:space="preserve">, торговля, общественное питание, бытовое обслуживание, жилищный фонд, административные здания и учреждения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50402F" w:rsidRPr="008405CE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2.2</w:t>
      </w:r>
      <w:r>
        <w:rPr>
          <w:sz w:val="28"/>
          <w:szCs w:val="28"/>
        </w:rPr>
        <w:t xml:space="preserve">. Виды оказываемых услуг: </w:t>
      </w:r>
      <w:r w:rsidRPr="009D353A">
        <w:rPr>
          <w:sz w:val="28"/>
          <w:szCs w:val="28"/>
          <w:u w:val="single"/>
        </w:rPr>
        <w:t>образовательные</w:t>
      </w:r>
    </w:p>
    <w:p w:rsidR="0050402F" w:rsidRPr="008405CE" w:rsidRDefault="0050402F" w:rsidP="00BB7381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2.3. Форма оказания услуг: </w:t>
      </w:r>
      <w:r w:rsidRPr="003A35E3">
        <w:rPr>
          <w:sz w:val="28"/>
          <w:szCs w:val="28"/>
          <w:u w:val="single"/>
        </w:rPr>
        <w:t>на объекте</w:t>
      </w:r>
      <w:r w:rsidRPr="008405CE">
        <w:rPr>
          <w:sz w:val="28"/>
          <w:szCs w:val="28"/>
        </w:rPr>
        <w:t xml:space="preserve">, с длительным пребыванием, в том числе проживанием на дому, дистанционно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50402F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2.4. Категории обслуживаемого населения по возрасту: </w:t>
      </w:r>
      <w:r w:rsidRPr="003A35E3">
        <w:rPr>
          <w:sz w:val="28"/>
          <w:szCs w:val="28"/>
          <w:u w:val="single"/>
        </w:rPr>
        <w:t>дети</w:t>
      </w:r>
      <w:r w:rsidRPr="008405CE">
        <w:rPr>
          <w:sz w:val="28"/>
          <w:szCs w:val="28"/>
        </w:rPr>
        <w:t xml:space="preserve">, взрослые трудоспособного возраста, пожилые; все возрастные категории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A1BB1">
        <w:rPr>
          <w:sz w:val="28"/>
          <w:szCs w:val="28"/>
          <w:lang w:eastAsia="en-US"/>
        </w:rPr>
        <w:t xml:space="preserve">В сфере образования: </w:t>
      </w:r>
      <w:r w:rsidRPr="00B61393">
        <w:rPr>
          <w:color w:val="000000"/>
          <w:sz w:val="28"/>
          <w:szCs w:val="28"/>
          <w:lang w:eastAsia="en-US"/>
        </w:rPr>
        <w:t xml:space="preserve">воспитанники, обучающиеся, </w:t>
      </w:r>
      <w:r>
        <w:rPr>
          <w:color w:val="000000"/>
          <w:sz w:val="28"/>
          <w:szCs w:val="28"/>
          <w:lang w:eastAsia="en-US"/>
        </w:rPr>
        <w:t>родители (</w:t>
      </w:r>
      <w:r w:rsidRPr="00B61393">
        <w:rPr>
          <w:color w:val="000000"/>
          <w:sz w:val="28"/>
          <w:szCs w:val="28"/>
          <w:lang w:eastAsia="en-US"/>
        </w:rPr>
        <w:t>законные представители</w:t>
      </w:r>
      <w:r>
        <w:rPr>
          <w:color w:val="000000"/>
          <w:sz w:val="28"/>
          <w:szCs w:val="28"/>
          <w:lang w:eastAsia="en-US"/>
        </w:rPr>
        <w:t>), сотрудники объекта</w:t>
      </w:r>
      <w:r w:rsidRPr="00B61393">
        <w:rPr>
          <w:color w:val="000000"/>
          <w:sz w:val="28"/>
          <w:szCs w:val="28"/>
          <w:lang w:eastAsia="en-US"/>
        </w:rPr>
        <w:t xml:space="preserve">; </w:t>
      </w:r>
      <w:r w:rsidRPr="003A35E3">
        <w:rPr>
          <w:color w:val="000000"/>
          <w:sz w:val="28"/>
          <w:szCs w:val="28"/>
          <w:u w:val="single"/>
          <w:lang w:eastAsia="en-US"/>
        </w:rPr>
        <w:t>все участники образовательных отношений</w:t>
      </w:r>
      <w:r w:rsidRPr="00F12911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F12911">
        <w:rPr>
          <w:i/>
          <w:iCs/>
          <w:sz w:val="28"/>
          <w:szCs w:val="28"/>
        </w:rPr>
        <w:t>(</w:t>
      </w:r>
      <w:r w:rsidRPr="00F12911">
        <w:rPr>
          <w:i/>
          <w:iCs/>
          <w:sz w:val="28"/>
          <w:szCs w:val="28"/>
          <w:lang w:eastAsia="en-US"/>
        </w:rPr>
        <w:t>нужное подчеркнуть</w:t>
      </w:r>
      <w:r w:rsidRPr="00675DC6">
        <w:rPr>
          <w:i/>
          <w:iCs/>
          <w:sz w:val="28"/>
          <w:szCs w:val="28"/>
          <w:lang w:eastAsia="en-US"/>
        </w:rPr>
        <w:t>).</w:t>
      </w:r>
    </w:p>
    <w:p w:rsidR="0050402F" w:rsidRPr="008405CE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2.5. Категории обслуживаемых инвалидов: </w:t>
      </w:r>
      <w:r w:rsidRPr="003A35E3">
        <w:rPr>
          <w:sz w:val="28"/>
          <w:szCs w:val="28"/>
          <w:u w:val="single"/>
        </w:rPr>
        <w:t xml:space="preserve">инвалиды, передвигающиеся на кресле-коляске, инвалиды с нарушениями опорно-двигательного аппарата; нарушениями зрения, нарушениями слуха, нарушениями умственного развития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50402F" w:rsidRPr="008405CE" w:rsidRDefault="0050402F" w:rsidP="00E84F42">
      <w:pPr>
        <w:jc w:val="both"/>
      </w:pPr>
      <w:r w:rsidRPr="008405CE">
        <w:rPr>
          <w:sz w:val="28"/>
          <w:szCs w:val="28"/>
        </w:rPr>
        <w:t xml:space="preserve">2.6. Участие в исполнении ИПР инвалида, ребенка-инвалида: </w:t>
      </w:r>
      <w:r w:rsidRPr="003A35E3">
        <w:rPr>
          <w:sz w:val="28"/>
          <w:szCs w:val="28"/>
          <w:u w:val="single"/>
        </w:rPr>
        <w:t>да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50402F" w:rsidRPr="008405CE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2.7. Общее количество получателей услуг, обслужив</w:t>
      </w:r>
      <w:r>
        <w:rPr>
          <w:sz w:val="28"/>
          <w:szCs w:val="28"/>
        </w:rPr>
        <w:t>аемых в день ___134</w:t>
      </w:r>
      <w:r w:rsidRPr="008405CE">
        <w:rPr>
          <w:sz w:val="28"/>
          <w:szCs w:val="28"/>
        </w:rPr>
        <w:t>___, количество получателей услуг из числа инвалидов и других маломобильных групп населения, обслужи</w:t>
      </w:r>
      <w:r>
        <w:rPr>
          <w:sz w:val="28"/>
          <w:szCs w:val="28"/>
        </w:rPr>
        <w:t>ваемых в день ___1</w:t>
      </w:r>
      <w:r w:rsidRPr="008405CE">
        <w:rPr>
          <w:sz w:val="28"/>
          <w:szCs w:val="28"/>
        </w:rPr>
        <w:t>___.</w:t>
      </w:r>
    </w:p>
    <w:p w:rsidR="0050402F" w:rsidRPr="008405CE" w:rsidRDefault="0050402F" w:rsidP="00E84F42">
      <w:pPr>
        <w:jc w:val="both"/>
        <w:rPr>
          <w:sz w:val="28"/>
          <w:szCs w:val="28"/>
        </w:rPr>
      </w:pPr>
    </w:p>
    <w:p w:rsidR="0050402F" w:rsidRPr="00AB6178" w:rsidRDefault="0050402F" w:rsidP="00AB6178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Состояние доступности объекта</w:t>
      </w:r>
    </w:p>
    <w:p w:rsidR="0050402F" w:rsidRPr="008405CE" w:rsidRDefault="0050402F" w:rsidP="00DC3132">
      <w:pPr>
        <w:rPr>
          <w:sz w:val="28"/>
          <w:szCs w:val="28"/>
        </w:rPr>
      </w:pPr>
      <w:r w:rsidRPr="008405CE">
        <w:rPr>
          <w:sz w:val="28"/>
          <w:szCs w:val="28"/>
        </w:rPr>
        <w:t>3.1. Путь следования к объекту пассаж</w:t>
      </w:r>
      <w:r>
        <w:rPr>
          <w:sz w:val="28"/>
          <w:szCs w:val="28"/>
        </w:rPr>
        <w:t xml:space="preserve">ирским транспортом: </w:t>
      </w:r>
      <w:r w:rsidRPr="00D55152">
        <w:rPr>
          <w:sz w:val="28"/>
          <w:szCs w:val="28"/>
          <w:u w:val="single"/>
        </w:rPr>
        <w:t xml:space="preserve">автобус </w:t>
      </w:r>
      <w:r>
        <w:rPr>
          <w:sz w:val="28"/>
          <w:szCs w:val="28"/>
          <w:u w:val="single"/>
        </w:rPr>
        <w:t xml:space="preserve"> № </w:t>
      </w:r>
      <w:r w:rsidRPr="00D55152">
        <w:rPr>
          <w:sz w:val="28"/>
          <w:szCs w:val="28"/>
          <w:u w:val="single"/>
        </w:rPr>
        <w:t>132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маршрутные такси № 132</w:t>
      </w:r>
      <w:r w:rsidRPr="00D55152">
        <w:rPr>
          <w:sz w:val="28"/>
          <w:szCs w:val="28"/>
          <w:u w:val="single"/>
        </w:rPr>
        <w:t xml:space="preserve"> до остановки  Черемуховское</w:t>
      </w:r>
    </w:p>
    <w:p w:rsidR="0050402F" w:rsidRPr="008405CE" w:rsidRDefault="0050402F" w:rsidP="00F5474B">
      <w:pPr>
        <w:jc w:val="both"/>
        <w:rPr>
          <w:sz w:val="28"/>
          <w:szCs w:val="28"/>
        </w:rPr>
      </w:pPr>
      <w:r w:rsidRPr="008405CE">
        <w:t>(описывается маршрут движения с использованием пассажирского транспорта)</w:t>
      </w:r>
    </w:p>
    <w:p w:rsidR="0050402F" w:rsidRPr="008405CE" w:rsidRDefault="0050402F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наличие адаптированного пассажирского</w:t>
      </w:r>
      <w:r>
        <w:rPr>
          <w:sz w:val="28"/>
          <w:szCs w:val="28"/>
        </w:rPr>
        <w:t xml:space="preserve"> транспорта к объекту __нет</w:t>
      </w:r>
      <w:r w:rsidRPr="008405CE">
        <w:rPr>
          <w:sz w:val="28"/>
          <w:szCs w:val="28"/>
        </w:rPr>
        <w:t xml:space="preserve">__ </w:t>
      </w:r>
    </w:p>
    <w:p w:rsidR="0050402F" w:rsidRPr="008405CE" w:rsidRDefault="0050402F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 Путь к объекту от ближайшей остановки пассажирского транспорта:</w:t>
      </w:r>
    </w:p>
    <w:p w:rsidR="0050402F" w:rsidRPr="008405CE" w:rsidRDefault="0050402F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3.2.1. Расстояние до объекта от остановки</w:t>
      </w:r>
      <w:r>
        <w:rPr>
          <w:sz w:val="28"/>
          <w:szCs w:val="28"/>
        </w:rPr>
        <w:t xml:space="preserve"> транспорта __480</w:t>
      </w:r>
      <w:r w:rsidRPr="008405CE">
        <w:rPr>
          <w:sz w:val="28"/>
          <w:szCs w:val="28"/>
        </w:rPr>
        <w:t>__ м.</w:t>
      </w:r>
    </w:p>
    <w:p w:rsidR="0050402F" w:rsidRPr="008405CE" w:rsidRDefault="0050402F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3.2.2. Время дви</w:t>
      </w:r>
      <w:r>
        <w:rPr>
          <w:sz w:val="28"/>
          <w:szCs w:val="28"/>
        </w:rPr>
        <w:t>жения (пешком) __6-9</w:t>
      </w:r>
      <w:r w:rsidRPr="008405CE">
        <w:rPr>
          <w:sz w:val="28"/>
          <w:szCs w:val="28"/>
        </w:rPr>
        <w:t>__ мин.</w:t>
      </w:r>
    </w:p>
    <w:p w:rsidR="0050402F" w:rsidRPr="008405CE" w:rsidRDefault="0050402F" w:rsidP="00F5474B">
      <w:pPr>
        <w:jc w:val="both"/>
      </w:pPr>
      <w:r w:rsidRPr="008405CE">
        <w:rPr>
          <w:sz w:val="28"/>
          <w:szCs w:val="28"/>
        </w:rPr>
        <w:t xml:space="preserve">3.2.3. Наличие выделенного от проезжей части пешеходного пути: да, </w:t>
      </w:r>
      <w:r w:rsidRPr="00DC3132">
        <w:rPr>
          <w:sz w:val="28"/>
          <w:szCs w:val="28"/>
          <w:u w:val="single"/>
        </w:rPr>
        <w:t xml:space="preserve">нет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50402F" w:rsidRPr="008405CE" w:rsidRDefault="0050402F" w:rsidP="009261EC">
      <w:pPr>
        <w:jc w:val="both"/>
      </w:pPr>
      <w:r w:rsidRPr="008405CE">
        <w:rPr>
          <w:sz w:val="28"/>
          <w:szCs w:val="28"/>
        </w:rPr>
        <w:t xml:space="preserve">3.2.4. Перекрестки: </w:t>
      </w:r>
      <w:r w:rsidRPr="00DC3132">
        <w:rPr>
          <w:sz w:val="28"/>
          <w:szCs w:val="28"/>
          <w:u w:val="single"/>
        </w:rPr>
        <w:t>нерегулируемые</w:t>
      </w:r>
      <w:r w:rsidRPr="008405CE">
        <w:rPr>
          <w:sz w:val="28"/>
          <w:szCs w:val="28"/>
        </w:rPr>
        <w:t xml:space="preserve">; регулируемые, со звуковой сигнализацией, таймером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50402F" w:rsidRPr="008405CE" w:rsidRDefault="0050402F" w:rsidP="009261EC">
      <w:pPr>
        <w:jc w:val="both"/>
      </w:pPr>
      <w:r w:rsidRPr="008405CE">
        <w:rPr>
          <w:sz w:val="28"/>
          <w:szCs w:val="28"/>
        </w:rPr>
        <w:t>3.2.5. Информация на пути следования к объекту: акустическая, тактильная, визуальная</w:t>
      </w:r>
      <w:r>
        <w:rPr>
          <w:sz w:val="28"/>
          <w:szCs w:val="28"/>
        </w:rPr>
        <w:t xml:space="preserve">, </w:t>
      </w:r>
      <w:r w:rsidRPr="00E92FC0">
        <w:rPr>
          <w:sz w:val="28"/>
          <w:szCs w:val="28"/>
          <w:u w:val="single"/>
        </w:rPr>
        <w:t>отсутствует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50402F" w:rsidRPr="00DC3132" w:rsidRDefault="0050402F" w:rsidP="00C82294">
      <w:pPr>
        <w:jc w:val="both"/>
        <w:rPr>
          <w:sz w:val="28"/>
          <w:szCs w:val="28"/>
          <w:u w:val="single"/>
        </w:rPr>
      </w:pPr>
      <w:r w:rsidRPr="008405CE">
        <w:rPr>
          <w:sz w:val="28"/>
          <w:szCs w:val="28"/>
        </w:rPr>
        <w:t xml:space="preserve">3.2.6. Перепады высоты на пути: </w:t>
      </w:r>
      <w:r w:rsidRPr="00DC3132">
        <w:rPr>
          <w:sz w:val="28"/>
          <w:szCs w:val="28"/>
          <w:u w:val="single"/>
        </w:rPr>
        <w:t>есть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, </w:t>
      </w:r>
      <w:r w:rsidRPr="00E92FC0">
        <w:rPr>
          <w:sz w:val="28"/>
          <w:szCs w:val="28"/>
          <w:u w:val="single"/>
        </w:rPr>
        <w:t>дефекты покрытия.</w:t>
      </w:r>
      <w:r w:rsidRPr="008405CE">
        <w:rPr>
          <w:sz w:val="28"/>
          <w:szCs w:val="28"/>
        </w:rPr>
        <w:t xml:space="preserve"> </w:t>
      </w:r>
    </w:p>
    <w:p w:rsidR="0050402F" w:rsidRPr="008405CE" w:rsidRDefault="0050402F" w:rsidP="00E84F42">
      <w:pPr>
        <w:jc w:val="center"/>
      </w:pPr>
      <w:r w:rsidRPr="008405CE">
        <w:t>(описание)</w:t>
      </w:r>
    </w:p>
    <w:p w:rsidR="0050402F" w:rsidRPr="00AB6178" w:rsidRDefault="0050402F" w:rsidP="009261EC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их обустройство для инвалидов на кресле-коляске: да, </w:t>
      </w:r>
      <w:r w:rsidRPr="003A35E3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(нужное подчеркнуть).</w:t>
      </w:r>
    </w:p>
    <w:p w:rsidR="0050402F" w:rsidRPr="008405CE" w:rsidRDefault="0050402F" w:rsidP="00CA1BB1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0"/>
        <w:gridCol w:w="4080"/>
      </w:tblGrid>
      <w:tr w:rsidR="0050402F" w:rsidRPr="008405CE">
        <w:trPr>
          <w:tblHeader/>
        </w:trPr>
        <w:tc>
          <w:tcPr>
            <w:tcW w:w="5280" w:type="dxa"/>
          </w:tcPr>
          <w:p w:rsidR="0050402F" w:rsidRPr="008405CE" w:rsidRDefault="0050402F" w:rsidP="00C82294">
            <w:pPr>
              <w:jc w:val="center"/>
            </w:pPr>
            <w:r w:rsidRPr="008405CE">
              <w:t>Категория инвалидов (вид нарушения)</w:t>
            </w:r>
          </w:p>
        </w:tc>
        <w:tc>
          <w:tcPr>
            <w:tcW w:w="4080" w:type="dxa"/>
          </w:tcPr>
          <w:p w:rsidR="0050402F" w:rsidRPr="008405CE" w:rsidRDefault="0050402F" w:rsidP="00C82294">
            <w:pPr>
              <w:jc w:val="center"/>
            </w:pPr>
            <w:r w:rsidRPr="008405CE">
              <w:t>Вариант организации доступности объекта (формы обслуживания)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50402F" w:rsidRPr="008405CE">
        <w:tc>
          <w:tcPr>
            <w:tcW w:w="5280" w:type="dxa"/>
          </w:tcPr>
          <w:p w:rsidR="0050402F" w:rsidRPr="008405CE" w:rsidRDefault="0050402F" w:rsidP="00DA5C0A">
            <w:r w:rsidRPr="008405CE">
              <w:t>С нарушениями зрения</w:t>
            </w:r>
          </w:p>
        </w:tc>
        <w:tc>
          <w:tcPr>
            <w:tcW w:w="4080" w:type="dxa"/>
          </w:tcPr>
          <w:p w:rsidR="0050402F" w:rsidRPr="00164162" w:rsidRDefault="0050402F" w:rsidP="00A7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0402F" w:rsidRPr="008405CE">
        <w:tc>
          <w:tcPr>
            <w:tcW w:w="5280" w:type="dxa"/>
          </w:tcPr>
          <w:p w:rsidR="0050402F" w:rsidRPr="008405CE" w:rsidRDefault="0050402F" w:rsidP="00DA5C0A">
            <w:r w:rsidRPr="008405CE">
              <w:t>Передвигающиеся в креслах-колясках</w:t>
            </w:r>
          </w:p>
        </w:tc>
        <w:tc>
          <w:tcPr>
            <w:tcW w:w="4080" w:type="dxa"/>
          </w:tcPr>
          <w:p w:rsidR="0050402F" w:rsidRPr="00164162" w:rsidRDefault="0050402F" w:rsidP="00A7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0402F" w:rsidRPr="008405CE">
        <w:tc>
          <w:tcPr>
            <w:tcW w:w="5280" w:type="dxa"/>
          </w:tcPr>
          <w:p w:rsidR="0050402F" w:rsidRPr="008405CE" w:rsidRDefault="0050402F" w:rsidP="00DA5C0A">
            <w:r w:rsidRPr="008405CE">
              <w:t>С нарушениями слуха</w:t>
            </w:r>
          </w:p>
        </w:tc>
        <w:tc>
          <w:tcPr>
            <w:tcW w:w="4080" w:type="dxa"/>
          </w:tcPr>
          <w:p w:rsidR="0050402F" w:rsidRPr="00164162" w:rsidRDefault="0050402F" w:rsidP="00A7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402F" w:rsidRPr="008405CE">
        <w:tc>
          <w:tcPr>
            <w:tcW w:w="5280" w:type="dxa"/>
          </w:tcPr>
          <w:p w:rsidR="0050402F" w:rsidRPr="008405CE" w:rsidRDefault="0050402F" w:rsidP="00DA5C0A">
            <w:r w:rsidRPr="008405CE">
              <w:t>С нарушениями умственного развития</w:t>
            </w:r>
          </w:p>
        </w:tc>
        <w:tc>
          <w:tcPr>
            <w:tcW w:w="4080" w:type="dxa"/>
          </w:tcPr>
          <w:p w:rsidR="0050402F" w:rsidRPr="00164162" w:rsidRDefault="0050402F" w:rsidP="00A7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402F" w:rsidRPr="008405CE">
        <w:tc>
          <w:tcPr>
            <w:tcW w:w="5280" w:type="dxa"/>
          </w:tcPr>
          <w:p w:rsidR="0050402F" w:rsidRPr="008405CE" w:rsidRDefault="0050402F" w:rsidP="00DA5C0A">
            <w:r w:rsidRPr="008405CE">
              <w:t>С нарушениями опорно-двигательного аппарата</w:t>
            </w:r>
          </w:p>
        </w:tc>
        <w:tc>
          <w:tcPr>
            <w:tcW w:w="4080" w:type="dxa"/>
          </w:tcPr>
          <w:p w:rsidR="0050402F" w:rsidRPr="00164162" w:rsidRDefault="0050402F" w:rsidP="00A7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50402F" w:rsidRPr="008405CE">
        <w:tc>
          <w:tcPr>
            <w:tcW w:w="5280" w:type="dxa"/>
          </w:tcPr>
          <w:p w:rsidR="0050402F" w:rsidRPr="008405CE" w:rsidRDefault="0050402F" w:rsidP="00DA5C0A">
            <w:r w:rsidRPr="008405CE">
              <w:t xml:space="preserve">Все категории инвалидов и маломобильных групп населения </w:t>
            </w:r>
          </w:p>
        </w:tc>
        <w:tc>
          <w:tcPr>
            <w:tcW w:w="4080" w:type="dxa"/>
          </w:tcPr>
          <w:p w:rsidR="0050402F" w:rsidRPr="00164162" w:rsidRDefault="0050402F" w:rsidP="00A7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50402F" w:rsidRPr="008405CE" w:rsidRDefault="0050402F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вариантов: "А" – доступность всех зон и помещений (универсальная), "Б" – выделены для обслуживания инвалидов специальные участки и помещения; "ДУ" – объект условно доступен; "ВНД" – объект временно недоступен.</w:t>
      </w:r>
    </w:p>
    <w:p w:rsidR="0050402F" w:rsidRPr="008405CE" w:rsidRDefault="0050402F" w:rsidP="005C2F60">
      <w:pPr>
        <w:ind w:firstLine="709"/>
        <w:jc w:val="both"/>
        <w:rPr>
          <w:b/>
          <w:bCs/>
          <w:sz w:val="28"/>
          <w:szCs w:val="28"/>
        </w:rPr>
      </w:pPr>
    </w:p>
    <w:p w:rsidR="0050402F" w:rsidRPr="008405CE" w:rsidRDefault="0050402F" w:rsidP="007A3B74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3.4. Состояние доступности основных структурно-функциональных зон</w:t>
      </w:r>
    </w:p>
    <w:p w:rsidR="0050402F" w:rsidRPr="008405CE" w:rsidRDefault="0050402F" w:rsidP="005C2F60">
      <w:pPr>
        <w:rPr>
          <w:sz w:val="20"/>
          <w:szCs w:val="20"/>
        </w:rPr>
      </w:pP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255"/>
        <w:gridCol w:w="2113"/>
        <w:gridCol w:w="1031"/>
        <w:gridCol w:w="1270"/>
      </w:tblGrid>
      <w:tr w:rsidR="0050402F" w:rsidRPr="008405CE">
        <w:trPr>
          <w:trHeight w:val="20"/>
          <w:tblHeader/>
        </w:trPr>
        <w:tc>
          <w:tcPr>
            <w:tcW w:w="565" w:type="dxa"/>
            <w:vMerge w:val="restart"/>
          </w:tcPr>
          <w:p w:rsidR="0050402F" w:rsidRPr="008405CE" w:rsidRDefault="0050402F" w:rsidP="006D5DA9">
            <w:pPr>
              <w:jc w:val="center"/>
            </w:pPr>
            <w:r w:rsidRPr="008405CE">
              <w:t>№ п/п</w:t>
            </w:r>
          </w:p>
        </w:tc>
        <w:tc>
          <w:tcPr>
            <w:tcW w:w="4255" w:type="dxa"/>
            <w:vMerge w:val="restart"/>
          </w:tcPr>
          <w:p w:rsidR="0050402F" w:rsidRPr="008405CE" w:rsidRDefault="0050402F" w:rsidP="006D5DA9">
            <w:pPr>
              <w:jc w:val="center"/>
            </w:pPr>
            <w:r w:rsidRPr="008405CE">
              <w:t>Основные структурно-функциональные зоны</w:t>
            </w:r>
          </w:p>
        </w:tc>
        <w:tc>
          <w:tcPr>
            <w:tcW w:w="2113" w:type="dxa"/>
            <w:vMerge w:val="restart"/>
          </w:tcPr>
          <w:p w:rsidR="0050402F" w:rsidRPr="008405CE" w:rsidRDefault="0050402F" w:rsidP="00A92671">
            <w:pPr>
              <w:ind w:left="-83" w:right="-147"/>
              <w:jc w:val="center"/>
              <w:rPr>
                <w:vertAlign w:val="superscript"/>
              </w:rPr>
            </w:pPr>
            <w:r w:rsidRPr="008405CE">
              <w:t>Состояние доступности, в том числе для основных категорий инвалидов</w:t>
            </w:r>
            <w:r w:rsidRPr="008405CE">
              <w:rPr>
                <w:vertAlign w:val="superscript"/>
              </w:rPr>
              <w:t>1)</w:t>
            </w:r>
          </w:p>
        </w:tc>
        <w:tc>
          <w:tcPr>
            <w:tcW w:w="2301" w:type="dxa"/>
            <w:gridSpan w:val="2"/>
          </w:tcPr>
          <w:p w:rsidR="0050402F" w:rsidRPr="008405CE" w:rsidRDefault="0050402F" w:rsidP="006D5DA9">
            <w:pPr>
              <w:jc w:val="center"/>
            </w:pPr>
            <w:r w:rsidRPr="008405CE">
              <w:t>Приложение</w:t>
            </w:r>
          </w:p>
        </w:tc>
      </w:tr>
      <w:tr w:rsidR="0050402F" w:rsidRPr="008405CE">
        <w:trPr>
          <w:trHeight w:val="20"/>
          <w:tblHeader/>
        </w:trPr>
        <w:tc>
          <w:tcPr>
            <w:tcW w:w="565" w:type="dxa"/>
            <w:vMerge/>
          </w:tcPr>
          <w:p w:rsidR="0050402F" w:rsidRPr="008405CE" w:rsidRDefault="0050402F" w:rsidP="006D5DA9"/>
        </w:tc>
        <w:tc>
          <w:tcPr>
            <w:tcW w:w="4255" w:type="dxa"/>
            <w:vMerge/>
          </w:tcPr>
          <w:p w:rsidR="0050402F" w:rsidRPr="008405CE" w:rsidRDefault="0050402F" w:rsidP="006D5DA9">
            <w:pPr>
              <w:jc w:val="center"/>
            </w:pPr>
          </w:p>
        </w:tc>
        <w:tc>
          <w:tcPr>
            <w:tcW w:w="2113" w:type="dxa"/>
            <w:vMerge/>
          </w:tcPr>
          <w:p w:rsidR="0050402F" w:rsidRPr="008405CE" w:rsidRDefault="0050402F" w:rsidP="006D5DA9">
            <w:pPr>
              <w:jc w:val="center"/>
            </w:pPr>
          </w:p>
        </w:tc>
        <w:tc>
          <w:tcPr>
            <w:tcW w:w="1031" w:type="dxa"/>
          </w:tcPr>
          <w:p w:rsidR="0050402F" w:rsidRPr="008405CE" w:rsidRDefault="0050402F" w:rsidP="006D5DA9">
            <w:pPr>
              <w:jc w:val="center"/>
            </w:pPr>
            <w:r w:rsidRPr="008405CE">
              <w:t>№ на плане</w:t>
            </w:r>
          </w:p>
        </w:tc>
        <w:tc>
          <w:tcPr>
            <w:tcW w:w="1270" w:type="dxa"/>
          </w:tcPr>
          <w:p w:rsidR="0050402F" w:rsidRPr="008405CE" w:rsidRDefault="0050402F" w:rsidP="006D5DA9">
            <w:pPr>
              <w:jc w:val="center"/>
            </w:pPr>
            <w:r w:rsidRPr="008405CE">
              <w:t>№ фото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1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Территория, прилегающая к зданию (участок)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2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Вход (входы) в здание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3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7-15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4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16-27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>
              <w:t>4.1</w:t>
            </w:r>
          </w:p>
        </w:tc>
        <w:tc>
          <w:tcPr>
            <w:tcW w:w="4255" w:type="dxa"/>
          </w:tcPr>
          <w:p w:rsidR="0050402F" w:rsidRPr="0087210F" w:rsidRDefault="0050402F" w:rsidP="006D5DA9">
            <w:r w:rsidRPr="0087210F">
              <w:t>Жилые помещения</w:t>
            </w:r>
          </w:p>
          <w:p w:rsidR="0050402F" w:rsidRPr="008405CE" w:rsidRDefault="0050402F" w:rsidP="00B3126F">
            <w:r w:rsidRPr="0087210F">
              <w:t>(в этой зоне прописываются жилые комнаты общежитий, палаты стационаров, интернатов, санаториев и т.д. )</w:t>
            </w:r>
          </w:p>
        </w:tc>
        <w:tc>
          <w:tcPr>
            <w:tcW w:w="2113" w:type="dxa"/>
          </w:tcPr>
          <w:p w:rsidR="0050402F" w:rsidRDefault="0050402F" w:rsidP="005B411E">
            <w:pPr>
              <w:jc w:val="center"/>
              <w:rPr>
                <w:sz w:val="28"/>
                <w:szCs w:val="28"/>
              </w:rPr>
            </w:pPr>
          </w:p>
          <w:p w:rsidR="0050402F" w:rsidRDefault="0050402F" w:rsidP="005B411E">
            <w:pPr>
              <w:jc w:val="center"/>
              <w:rPr>
                <w:sz w:val="28"/>
                <w:szCs w:val="28"/>
              </w:rPr>
            </w:pPr>
          </w:p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5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Санитарно-гигиенические помещения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6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Система информации и связи (на всех зонах)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50402F" w:rsidRPr="008405CE">
        <w:trPr>
          <w:trHeight w:val="20"/>
        </w:trPr>
        <w:tc>
          <w:tcPr>
            <w:tcW w:w="565" w:type="dxa"/>
          </w:tcPr>
          <w:p w:rsidR="0050402F" w:rsidRPr="008405CE" w:rsidRDefault="0050402F" w:rsidP="006D5DA9">
            <w:pPr>
              <w:jc w:val="center"/>
            </w:pPr>
            <w:r w:rsidRPr="008405CE">
              <w:t>7</w:t>
            </w:r>
          </w:p>
        </w:tc>
        <w:tc>
          <w:tcPr>
            <w:tcW w:w="4255" w:type="dxa"/>
          </w:tcPr>
          <w:p w:rsidR="0050402F" w:rsidRPr="008405CE" w:rsidRDefault="0050402F" w:rsidP="006D5DA9">
            <w:r w:rsidRPr="008405CE">
              <w:t>Пути движения к объекту (от остановки транспорта)</w:t>
            </w:r>
          </w:p>
        </w:tc>
        <w:tc>
          <w:tcPr>
            <w:tcW w:w="2113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0402F" w:rsidRPr="008405CE" w:rsidRDefault="0050402F" w:rsidP="006D5DA9"/>
        </w:tc>
        <w:tc>
          <w:tcPr>
            <w:tcW w:w="1270" w:type="dxa"/>
          </w:tcPr>
          <w:p w:rsidR="0050402F" w:rsidRPr="008768DB" w:rsidRDefault="0050402F" w:rsidP="005B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50402F" w:rsidRPr="008405CE" w:rsidRDefault="0050402F" w:rsidP="004C28A5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Указывается: "ДП-В" – объект доступен полностью всем; "ДП-И" ("К", "О", "С", "Г", "У") – объект доступен полностью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"ДЧ-В" – объект доступен частично всем; "ДЧ-И" ("К", "О", "С", "Г", "У") – объект доступен частично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"ДУ" – объект условно доступен; "ВНД" – объект временно недоступен.</w:t>
      </w:r>
    </w:p>
    <w:p w:rsidR="0050402F" w:rsidRPr="008405CE" w:rsidRDefault="0050402F" w:rsidP="004C28A5">
      <w:pPr>
        <w:jc w:val="both"/>
      </w:pPr>
    </w:p>
    <w:p w:rsidR="0050402F" w:rsidRDefault="0050402F" w:rsidP="004C28A5">
      <w:pPr>
        <w:ind w:firstLine="709"/>
        <w:jc w:val="both"/>
        <w:rPr>
          <w:sz w:val="28"/>
          <w:szCs w:val="28"/>
        </w:rPr>
      </w:pPr>
      <w:r w:rsidRPr="008405CE">
        <w:rPr>
          <w:b/>
          <w:bCs/>
          <w:sz w:val="28"/>
          <w:szCs w:val="28"/>
        </w:rPr>
        <w:t>3.5. Итоговое заключение о состоянии доступности объектов</w:t>
      </w:r>
      <w:r w:rsidRPr="008405CE">
        <w:rPr>
          <w:sz w:val="28"/>
          <w:szCs w:val="28"/>
        </w:rPr>
        <w:t xml:space="preserve"> </w:t>
      </w:r>
      <w:r>
        <w:rPr>
          <w:sz w:val="28"/>
          <w:szCs w:val="28"/>
        </w:rPr>
        <w:t>(по наименьшему значению 2, 3, 4 функциональных зон, табл. 3.4)</w:t>
      </w:r>
    </w:p>
    <w:p w:rsidR="0050402F" w:rsidRPr="00314453" w:rsidRDefault="0050402F" w:rsidP="00DC3132">
      <w:pPr>
        <w:jc w:val="both"/>
        <w:rPr>
          <w:sz w:val="28"/>
          <w:szCs w:val="28"/>
        </w:rPr>
      </w:pPr>
      <w:r w:rsidRPr="00EE5E7D">
        <w:rPr>
          <w:rFonts w:ascii="Times New Roman CYR" w:hAnsi="Times New Roman CYR" w:cs="Times New Roman CYR"/>
          <w:sz w:val="28"/>
          <w:szCs w:val="28"/>
          <w:u w:val="single"/>
        </w:rPr>
        <w:t>в настоящее время доступен условно - ДУ</w:t>
      </w:r>
    </w:p>
    <w:p w:rsidR="0050402F" w:rsidRPr="00DC3132" w:rsidRDefault="0050402F" w:rsidP="00DC3132">
      <w:pPr>
        <w:jc w:val="both"/>
        <w:rPr>
          <w:sz w:val="28"/>
          <w:szCs w:val="28"/>
        </w:rPr>
        <w:sectPr w:rsidR="0050402F" w:rsidRPr="00DC3132" w:rsidSect="00F5474B">
          <w:headerReference w:type="default" r:id="rId6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50402F" w:rsidRPr="008405CE" w:rsidRDefault="0050402F" w:rsidP="005C2F60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3.6. Состояние доступности объекта</w:t>
      </w:r>
    </w:p>
    <w:p w:rsidR="0050402F" w:rsidRPr="008405CE" w:rsidRDefault="0050402F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59"/>
        <w:gridCol w:w="1440"/>
        <w:gridCol w:w="1440"/>
        <w:gridCol w:w="720"/>
        <w:gridCol w:w="3559"/>
        <w:gridCol w:w="1430"/>
      </w:tblGrid>
      <w:tr w:rsidR="0050402F" w:rsidRPr="00AA328D" w:rsidTr="00226D69">
        <w:trPr>
          <w:trHeight w:val="234"/>
          <w:tblHeader/>
          <w:jc w:val="center"/>
        </w:trPr>
        <w:tc>
          <w:tcPr>
            <w:tcW w:w="6359" w:type="dxa"/>
            <w:vMerge w:val="restart"/>
            <w:vAlign w:val="center"/>
          </w:tcPr>
          <w:p w:rsidR="0050402F" w:rsidRPr="00AA328D" w:rsidRDefault="0050402F" w:rsidP="00FA6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28D">
              <w:rPr>
                <w:rFonts w:ascii="Times New Roman" w:hAnsi="Times New Roman" w:cs="Times New Roman"/>
              </w:rPr>
              <w:t xml:space="preserve">Наименование показателя доступности </w:t>
            </w:r>
            <w:r w:rsidRPr="00AA328D">
              <w:rPr>
                <w:rFonts w:ascii="Times New Roman" w:hAnsi="Times New Roman" w:cs="Times New Roman"/>
              </w:rPr>
              <w:br/>
              <w:t>для инвалидов объектов и услуг</w:t>
            </w:r>
            <w:r w:rsidRPr="00AA328D">
              <w:rPr>
                <w:vertAlign w:val="superscript"/>
              </w:rPr>
              <w:t xml:space="preserve"> </w:t>
            </w:r>
          </w:p>
        </w:tc>
        <w:tc>
          <w:tcPr>
            <w:tcW w:w="3600" w:type="dxa"/>
            <w:gridSpan w:val="3"/>
            <w:vAlign w:val="center"/>
          </w:tcPr>
          <w:p w:rsidR="0050402F" w:rsidRPr="00AA328D" w:rsidRDefault="0050402F" w:rsidP="00AA328D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Значение показателей</w:t>
            </w:r>
            <w:r w:rsidRPr="00AA328D">
              <w:rPr>
                <w:vertAlign w:val="superscript"/>
              </w:rPr>
              <w:t>1)</w:t>
            </w:r>
          </w:p>
        </w:tc>
        <w:tc>
          <w:tcPr>
            <w:tcW w:w="3559" w:type="dxa"/>
            <w:vMerge w:val="restart"/>
            <w:vAlign w:val="center"/>
          </w:tcPr>
          <w:p w:rsidR="0050402F" w:rsidRPr="00AA328D" w:rsidRDefault="0050402F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Управленческие решения</w:t>
            </w:r>
          </w:p>
        </w:tc>
        <w:tc>
          <w:tcPr>
            <w:tcW w:w="1430" w:type="dxa"/>
            <w:vMerge w:val="restart"/>
            <w:vAlign w:val="center"/>
          </w:tcPr>
          <w:p w:rsidR="0050402F" w:rsidRPr="00AA328D" w:rsidRDefault="0050402F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Дата исполнения решений</w:t>
            </w:r>
          </w:p>
        </w:tc>
      </w:tr>
      <w:tr w:rsidR="0050402F" w:rsidRPr="00AA328D" w:rsidTr="00226D69">
        <w:trPr>
          <w:trHeight w:val="427"/>
          <w:tblHeader/>
          <w:jc w:val="center"/>
        </w:trPr>
        <w:tc>
          <w:tcPr>
            <w:tcW w:w="6359" w:type="dxa"/>
            <w:vMerge/>
            <w:vAlign w:val="center"/>
          </w:tcPr>
          <w:p w:rsidR="0050402F" w:rsidRPr="00AA328D" w:rsidRDefault="0050402F" w:rsidP="005C2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402F" w:rsidRPr="00AA328D" w:rsidRDefault="0050402F" w:rsidP="00AA328D">
            <w:pPr>
              <w:jc w:val="center"/>
            </w:pPr>
            <w:r w:rsidRPr="00AA328D">
              <w:rPr>
                <w:sz w:val="22"/>
                <w:szCs w:val="22"/>
              </w:rPr>
              <w:t>Установлено соблюдение норм, ед.</w:t>
            </w:r>
          </w:p>
        </w:tc>
        <w:tc>
          <w:tcPr>
            <w:tcW w:w="1440" w:type="dxa"/>
          </w:tcPr>
          <w:p w:rsidR="0050402F" w:rsidRPr="00AA328D" w:rsidRDefault="0050402F" w:rsidP="008405CE">
            <w:pPr>
              <w:jc w:val="center"/>
            </w:pPr>
            <w:r w:rsidRPr="00AA328D">
              <w:rPr>
                <w:sz w:val="22"/>
                <w:szCs w:val="22"/>
              </w:rPr>
              <w:t>Выявлено несоблюдение норм, ед.</w:t>
            </w:r>
          </w:p>
        </w:tc>
        <w:tc>
          <w:tcPr>
            <w:tcW w:w="720" w:type="dxa"/>
            <w:vAlign w:val="center"/>
          </w:tcPr>
          <w:p w:rsidR="0050402F" w:rsidRDefault="0050402F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 xml:space="preserve">Доля, </w:t>
            </w:r>
          </w:p>
          <w:p w:rsidR="0050402F" w:rsidRPr="00AA328D" w:rsidRDefault="0050402F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%</w:t>
            </w:r>
          </w:p>
        </w:tc>
        <w:tc>
          <w:tcPr>
            <w:tcW w:w="3559" w:type="dxa"/>
            <w:vMerge/>
            <w:vAlign w:val="center"/>
          </w:tcPr>
          <w:p w:rsidR="0050402F" w:rsidRPr="00AA328D" w:rsidRDefault="0050402F" w:rsidP="005C2F60">
            <w:pPr>
              <w:ind w:left="-62" w:right="-62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50402F" w:rsidRPr="00AA328D" w:rsidRDefault="0050402F" w:rsidP="005C2F60">
            <w:pPr>
              <w:ind w:left="-62" w:right="-62"/>
              <w:jc w:val="center"/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введен в эксплуатацию после 01.07.2016 и полностью соответствует требованиям доступности для инвалидов объектов и услуг 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 В результате проведения после 01.07.2016 капитального ремонта, реконструкции, модернизации объект соответствует требованиям доступности для инвалидов объектов и услуг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AD7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2.1. Объект, на котором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на котором в настоящее время невозможно полностью обеспечить доступность с учетом потребности инвалидов.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 На объекте установлено или выявлено: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доступа к месту предоставления услуги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B">
              <w:rPr>
                <w:rFonts w:ascii="Times New Roman" w:hAnsi="Times New Roman"/>
                <w:sz w:val="24"/>
                <w:szCs w:val="28"/>
              </w:rPr>
              <w:t>Вход (входы) на территорию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№2: расширить проем калитки до 0,9м.  Предусмотреть стрелки-указатели,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знаки доступности.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7C">
              <w:rPr>
                <w:rFonts w:ascii="Times New Roman" w:hAnsi="Times New Roman" w:cs="Times New Roman"/>
                <w:sz w:val="24"/>
                <w:szCs w:val="24"/>
              </w:rPr>
              <w:t>4 кв. 2025г.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3.2. Предоставление необходимых услуг в дистанционном режиме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3.3. Предоставление, когда это возможно, необходимых услуг по месту жительства инвалида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3.4. Сопровождение инвалидов по зрению и с нарушениями опорно-двигательного аппарата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Организовать сопровождение инвалидов на объекте.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2018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3.5. Обеспечено сопровождение получателя услуг по территории организации при пользовании услугами 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6D5DA9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Организовать сопровождение инвалидов по территории организации.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2018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3.6. Оказание помощи инвалидам в преодолении барьеров при предоставлении им услуг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инструкции оказания ситуационной помощи инвалидам для сотрудников.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2018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 На объекте обеспечиваются условия индивидуальной мобильности инвалидов и возможность для самостоятельного их передвижения по объекту, в том числе имеются: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4.1. Выделенные стоянки автотранспортных средств для инвалидов 10 %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Default="0050402F" w:rsidP="003A35E3">
            <w:r w:rsidRPr="005C7900">
              <w:t>Организовать парковку, на которой предусмотреть 10 % мест</w:t>
            </w:r>
            <w:r>
              <w:t xml:space="preserve"> </w:t>
            </w:r>
            <w:r w:rsidRPr="005C7900">
              <w:t>(но не менее одного места) для стоянки автомашины</w:t>
            </w:r>
            <w:r>
              <w:t xml:space="preserve"> </w:t>
            </w:r>
            <w:r w:rsidRPr="005C7900">
              <w:t>инвалида на кресле-коляске размером 6,0х3,6 м.</w:t>
            </w:r>
          </w:p>
          <w:p w:rsidR="0050402F" w:rsidRDefault="0050402F" w:rsidP="003A35E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Нанести дорожную разметку и установить знак</w:t>
            </w:r>
            <w:r w:rsidRPr="00122D9F">
              <w:rPr>
                <w:rFonts w:ascii="Times New Roman" w:hAnsi="Times New Roman"/>
                <w:sz w:val="24"/>
                <w:szCs w:val="24"/>
              </w:rPr>
              <w:t xml:space="preserve"> на вертикальной поверхности на высоте не менее 1,5 м.</w:t>
            </w:r>
          </w:p>
          <w:p w:rsidR="0050402F" w:rsidRPr="00AA328D" w:rsidRDefault="0050402F" w:rsidP="003A35E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«Зона ответственности» Администрации ЛАО г. Омска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 в администрацию ЛАО г. Омска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4.2. Устройство входных групп с учетом потребностей инвалидов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6D5DA9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навес и водоотвод. Оборудовать к</w:t>
            </w:r>
            <w:r>
              <w:rPr>
                <w:rFonts w:ascii="Times New Roman" w:hAnsi="Times New Roman"/>
                <w:sz w:val="24"/>
                <w:szCs w:val="24"/>
              </w:rPr>
              <w:t>нопку</w:t>
            </w:r>
            <w:r w:rsidRPr="009542D3">
              <w:rPr>
                <w:rFonts w:ascii="Times New Roman" w:hAnsi="Times New Roman"/>
                <w:sz w:val="24"/>
                <w:szCs w:val="24"/>
              </w:rPr>
              <w:t xml:space="preserve"> вызова персонала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входная: </w:t>
            </w:r>
            <w:r w:rsidRPr="001F6D2D">
              <w:rPr>
                <w:rFonts w:ascii="Times New Roman" w:hAnsi="Times New Roman" w:cs="Times New Roman"/>
                <w:sz w:val="24"/>
                <w:szCs w:val="24"/>
              </w:rPr>
              <w:t>установить дверной блок шириной проема в свету 0,9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Понизить порог до 0,014</w:t>
            </w:r>
            <w:r w:rsidRPr="006743D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входной двери оборудовать </w:t>
            </w:r>
            <w:r w:rsidRPr="00036C12">
              <w:rPr>
                <w:rFonts w:ascii="Times New Roman" w:hAnsi="Times New Roman"/>
                <w:sz w:val="24"/>
                <w:szCs w:val="24"/>
              </w:rPr>
              <w:t>смотровую панель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(нижняя часть должна располагаться в пределах от 0,5 до 1,2м от уровня пола). П</w:t>
            </w:r>
            <w:r w:rsidRPr="00036C12">
              <w:rPr>
                <w:rFonts w:ascii="Times New Roman" w:hAnsi="Times New Roman"/>
                <w:sz w:val="24"/>
                <w:szCs w:val="24"/>
              </w:rPr>
              <w:t xml:space="preserve">редусмотреть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контрастную </w:t>
            </w:r>
            <w:r w:rsidRPr="00036C12">
              <w:rPr>
                <w:rFonts w:ascii="Times New Roman" w:hAnsi="Times New Roman"/>
                <w:sz w:val="24"/>
                <w:szCs w:val="24"/>
              </w:rPr>
              <w:t>маркировку на смотровой панели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4999">
              <w:rPr>
                <w:rFonts w:ascii="Times New Roman" w:hAnsi="Times New Roman"/>
                <w:bCs/>
                <w:sz w:val="24"/>
                <w:szCs w:val="24"/>
              </w:rPr>
              <w:t>в виде желтого круга диаметром 20 см</w:t>
            </w:r>
            <w:r w:rsidRPr="00D949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дверь тамбура до 0,9м. 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2025г.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4.3. Размещение оборудования и носителей информации с учетом потребностей инвалидов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Предусмотреть контрастную окрашенную полосу на путях движения. </w:t>
            </w:r>
            <w:r w:rsidRPr="0022171A">
              <w:rPr>
                <w:rFonts w:ascii="Times New Roman" w:hAnsi="Times New Roman" w:cs="Times New Roman"/>
                <w:sz w:val="24"/>
                <w:szCs w:val="24"/>
              </w:rPr>
              <w:t>Предусмотреть специальные таблички доступности.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E5">
              <w:rPr>
                <w:rFonts w:ascii="Times New Roman" w:hAnsi="Times New Roman" w:cs="Times New Roman"/>
                <w:sz w:val="24"/>
              </w:rPr>
              <w:t>Установить аварийное о</w:t>
            </w:r>
            <w:r>
              <w:rPr>
                <w:rFonts w:ascii="Times New Roman" w:hAnsi="Times New Roman" w:cs="Times New Roman"/>
                <w:sz w:val="24"/>
              </w:rPr>
              <w:t>свещение на центральном входе</w:t>
            </w:r>
            <w:r w:rsidRPr="006366E5">
              <w:rPr>
                <w:rFonts w:ascii="Times New Roman" w:hAnsi="Times New Roman" w:cs="Times New Roman"/>
                <w:sz w:val="24"/>
              </w:rPr>
              <w:t>. Кромки ступеней или поручни лестниц на путях эвакуации должны быть окрашены краской, светящейся в темноте, или на них наклеены световые ленты. Оборудовать стрелки навигации на стенах коридора направляющие к выходу эвакуации.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Установить световые сигнализаторы школьного звонка, а также световой сигнализации об эвакуации.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 2020г.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4.4.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6D5DA9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путь движения МГН тактильной информацией. </w:t>
            </w:r>
            <w:r w:rsidRPr="00063B4E">
              <w:rPr>
                <w:rFonts w:ascii="Times New Roman" w:hAnsi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лички при входе в здание, на классах и в местах общего пользования продублировать </w:t>
            </w:r>
            <w:r w:rsidRPr="00380144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рифтом Брайля на высоте от 1,2 до 1,6</w:t>
            </w:r>
            <w:r w:rsidRPr="00063B4E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50D">
              <w:rPr>
                <w:rFonts w:ascii="Times New Roman" w:hAnsi="Times New Roman"/>
                <w:sz w:val="24"/>
                <w:szCs w:val="24"/>
              </w:rPr>
              <w:t>Установить мнемосхему на центральном входе здания.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 2020г.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4.5. Предоставление услуг инвалидам по слуху с использованием русского жестового языка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6D5DA9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4.6. Сменные кресла-коляски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4.7. Поручни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4.8. Пандусы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B544B0" w:rsidRDefault="0050402F" w:rsidP="00F04E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807">
              <w:rPr>
                <w:rFonts w:ascii="Times New Roman" w:hAnsi="Times New Roman"/>
                <w:sz w:val="24"/>
                <w:szCs w:val="24"/>
              </w:rPr>
              <w:t>На лестнице возле тамбура установить откидной пандус и кнопку вызова персонала.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2025г.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4.9. Подъемные платформы (аппарели), лифты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B32807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4.10. Раздвижные двери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4.11. Доступные санитарно-гигиенические помещения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Default="0050402F" w:rsidP="005726FB">
            <w:r w:rsidRPr="00377CCB">
              <w:t>Выделить доступную для МГН универсальную кабину</w:t>
            </w:r>
            <w:r>
              <w:t>. Размеры в плане не менее 1,65х</w:t>
            </w:r>
            <w:r w:rsidRPr="00377CCB">
              <w:t>2,2 м.</w:t>
            </w:r>
            <w:r>
              <w:t xml:space="preserve"> Расширить дверные проемы до 0,9м. Устранить препятствие в виде ступеней. </w:t>
            </w:r>
            <w:r w:rsidRPr="00377CCB">
              <w:t xml:space="preserve"> Оборудовать поручни возле</w:t>
            </w:r>
            <w:r>
              <w:t xml:space="preserve"> раковины и унитаза.</w:t>
            </w:r>
            <w:r w:rsidRPr="00377CCB">
              <w:t xml:space="preserve">  Установить раковину консольного типа на высоте 0,80м. Обеспечить свободное пространство (не менее 0,75м) рядом с унитазом для размещения кресла-коляски. Установить унитаз, имеющий опору для спины. Установить крючки для трости, костылей. Установить тревожную кнопку со шнурком на высоте 0,80м. Установить световые</w:t>
            </w:r>
            <w:r>
              <w:t xml:space="preserve"> </w:t>
            </w:r>
            <w:r w:rsidRPr="00377CCB">
              <w:t>мигающие оповещатели,</w:t>
            </w:r>
            <w:r>
              <w:t xml:space="preserve"> </w:t>
            </w:r>
            <w:r w:rsidRPr="00851E2E">
              <w:t>срабатывающие при нажатии тревожной кнопки.</w:t>
            </w:r>
            <w:r>
              <w:t xml:space="preserve"> </w:t>
            </w:r>
          </w:p>
          <w:p w:rsidR="0050402F" w:rsidRDefault="0050402F" w:rsidP="005726FB">
            <w:r>
              <w:t>Раздевалка в спортзале: расширить</w:t>
            </w:r>
            <w:r>
              <w:rPr>
                <w:bCs/>
              </w:rPr>
              <w:t xml:space="preserve"> дверь до 0,9м, понизить порог до 0,014м. </w:t>
            </w:r>
            <w:r w:rsidRPr="00C16800">
              <w:t>Предусмотреть поручни, скамьи шириной не менее 0,4 м, полки для сумок и одежды.</w:t>
            </w:r>
          </w:p>
          <w:p w:rsidR="0050402F" w:rsidRPr="00E61F99" w:rsidRDefault="0050402F" w:rsidP="005726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Гардероб: расширить проем до 0,9м.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914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2025г.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4.12. Достаточная ширина дверных проемов в стенах, лестничных маршей и площадок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3559" w:type="dxa"/>
            <w:vAlign w:val="center"/>
          </w:tcPr>
          <w:p w:rsidR="0050402F" w:rsidRDefault="0050402F" w:rsidP="005726FB">
            <w:r>
              <w:t>Предусмотреть кабинет доступный для МГН. Заменить дверной блок. При двухстворчатых дверях ширина рабочей створки должна быть 0,9м.</w:t>
            </w:r>
          </w:p>
          <w:p w:rsidR="0050402F" w:rsidRDefault="0050402F" w:rsidP="005726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Понизить пороги до 0,014м. </w:t>
            </w:r>
            <w:r w:rsidRPr="005B4E10">
              <w:rPr>
                <w:rFonts w:ascii="Times New Roman" w:hAnsi="Times New Roman"/>
                <w:sz w:val="24"/>
                <w:szCs w:val="24"/>
              </w:rPr>
              <w:t xml:space="preserve">В учебном помещении первые столы в ряду у окна и в среднем ряду следует предусмотреть для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10">
              <w:rPr>
                <w:rFonts w:ascii="Times New Roman" w:hAnsi="Times New Roman"/>
                <w:sz w:val="24"/>
                <w:szCs w:val="24"/>
              </w:rPr>
              <w:t>недостатками зрения и дефектами слуха, а для учащихся,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10">
              <w:rPr>
                <w:rFonts w:ascii="Times New Roman" w:hAnsi="Times New Roman"/>
                <w:sz w:val="24"/>
                <w:szCs w:val="24"/>
              </w:rPr>
              <w:t xml:space="preserve">передвигающихся в кресле-коляске - выделить 1-2 первых стола в ряду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дверного проема. </w:t>
            </w:r>
            <w:r w:rsidRPr="005B4E10">
              <w:rPr>
                <w:rFonts w:ascii="Times New Roman" w:hAnsi="Times New Roman"/>
                <w:sz w:val="24"/>
                <w:szCs w:val="24"/>
              </w:rPr>
              <w:t>Установить дополнительную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10">
              <w:rPr>
                <w:rFonts w:ascii="Times New Roman" w:hAnsi="Times New Roman"/>
                <w:sz w:val="24"/>
                <w:szCs w:val="24"/>
              </w:rPr>
              <w:t>школьную доску для МГН.</w:t>
            </w:r>
          </w:p>
          <w:p w:rsidR="0050402F" w:rsidRPr="00AA328D" w:rsidRDefault="0050402F" w:rsidP="005726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доступность спортивного зала, столовой. Предусмотреть оказание ситуационной помощи при потребности в услугах библиотеки.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914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2025г.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4.13. Одно из помещений, предназначенных для проведения массовых мероприятий, оборудовано индукционной петлей и звукоусиливающей аппаратурой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индукционную петлю.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9144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2023г.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4.14. Предоставление услуг инвалидам по слуху 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4.15. Доля работников объекта, прошедших инструктирование, повышение квалификации или обучение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4.16. Предоставление услуг инвалидам с сопровождением ассистента-помощника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штатную единицу в штатное расписание.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 2020г.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4.17. Предоставление услуг инвалидам с сопровождением тьютора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4.18.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объекта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4.19. Официальный сайт объекта адаптирован для лиц с нарушением зрения (слабовидящих).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сайт.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2022 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5. 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Проинструктировать персонал.</w:t>
            </w:r>
          </w:p>
        </w:tc>
        <w:tc>
          <w:tcPr>
            <w:tcW w:w="1430" w:type="dxa"/>
            <w:vAlign w:val="center"/>
          </w:tcPr>
          <w:p w:rsidR="0050402F" w:rsidRPr="00AA328D" w:rsidRDefault="0050402F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2018г.</w:t>
            </w: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6. Доля инвалидов, удовлетворенных качеством предоставления услуг,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  <w:r>
              <w:t>100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7. Доля инвалидов, получивших мероприятия по социальной реабилитации и/или абилитации (в общей численности инвалидов, имеющих соответствующие рекомендации в индивидуальной программе реабилитации или абилитации),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jc w:val="center"/>
            </w:pPr>
            <w:r>
              <w:t>100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8. Доля инвалидов, получивших мероприятия по медицинской реабилитации и/или абилитации (в общей численности инвалидов, имеющих соответствующие рекомендации в индивидуальной программе реабилитации или абилитации),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9. Доля инвалидов, получающих реабилитационные мероприятия по профессиональной реабилитации (в общем количестве инвалидов, имеющих соответствующие рекомендации в индивидуальной программе реабилитации),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11. Доля инвалидов, которые получают услуги на дому (в общей численности инвалидов),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12. Доля занятых инвалидов трудоспособного возраста (в общей численности инвалидов трудоспособного возраста),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13.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14. Доля сотрудников, предоставляющих услуги населению и прошедших инструктирование, повышение квалификации или обучение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15. Удельный вес услуг, предоставляемых инвалидам с сопровождением персонала объекта или социальных служб (в общем количестве предоставляемых услуг),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F" w:rsidRPr="00AA328D" w:rsidTr="00226D69">
        <w:trPr>
          <w:trHeight w:val="20"/>
          <w:jc w:val="center"/>
        </w:trPr>
        <w:tc>
          <w:tcPr>
            <w:tcW w:w="6359" w:type="dxa"/>
          </w:tcPr>
          <w:p w:rsidR="0050402F" w:rsidRPr="00AA328D" w:rsidRDefault="0050402F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16. Доля сотрудников организаций, на которых административно-распорядительным актом возложено оказание инвалидам помощи при предоставлении им услуг (в общем количестве персонала, предоставляющего данные услуги населению), %</w:t>
            </w: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1440" w:type="dxa"/>
            <w:vAlign w:val="center"/>
          </w:tcPr>
          <w:p w:rsidR="0050402F" w:rsidRPr="00AA328D" w:rsidRDefault="0050402F" w:rsidP="005C2F60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9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0402F" w:rsidRPr="00AA328D" w:rsidRDefault="0050402F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02F" w:rsidRPr="008405CE" w:rsidRDefault="0050402F" w:rsidP="00AA328D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8405C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в колонках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против каждого показателя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одна цифра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"Доля, %" указывается только в показателях, 6-16, при этом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доля определяется следующим образом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05CE">
        <w:rPr>
          <w:rFonts w:ascii="Times New Roman" w:hAnsi="Times New Roman" w:cs="Times New Roman"/>
          <w:sz w:val="24"/>
          <w:szCs w:val="24"/>
        </w:rPr>
        <w:t>11. Доля инвалидов, которые получают услуги на дому (в общей численности инвалидов): всего инвалидов 50, из них 30 получают услугу на дому, значит, 30/50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05CE">
        <w:rPr>
          <w:rFonts w:ascii="Times New Roman" w:hAnsi="Times New Roman" w:cs="Times New Roman"/>
          <w:sz w:val="24"/>
          <w:szCs w:val="24"/>
        </w:rPr>
        <w:t>100=60%. Если, например, стоянки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5CE">
        <w:rPr>
          <w:rFonts w:ascii="Times New Roman" w:hAnsi="Times New Roman" w:cs="Times New Roman"/>
          <w:sz w:val="24"/>
          <w:szCs w:val="24"/>
        </w:rPr>
        <w:t xml:space="preserve"> пандуса</w:t>
      </w:r>
      <w:r>
        <w:rPr>
          <w:rFonts w:ascii="Times New Roman" w:hAnsi="Times New Roman" w:cs="Times New Roman"/>
          <w:sz w:val="24"/>
          <w:szCs w:val="24"/>
        </w:rPr>
        <w:t xml:space="preserve"> или иного показателя </w:t>
      </w:r>
      <w:r w:rsidRPr="008405CE">
        <w:rPr>
          <w:rFonts w:ascii="Times New Roman" w:hAnsi="Times New Roman" w:cs="Times New Roman"/>
          <w:sz w:val="24"/>
          <w:szCs w:val="24"/>
        </w:rPr>
        <w:t>нет, но и не требуются, это считается как соблюдение норм.</w:t>
      </w:r>
    </w:p>
    <w:p w:rsidR="0050402F" w:rsidRPr="008405CE" w:rsidRDefault="0050402F" w:rsidP="00B8754C">
      <w:pPr>
        <w:pStyle w:val="a3"/>
        <w:spacing w:after="0" w:line="240" w:lineRule="auto"/>
        <w:ind w:left="2912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50402F" w:rsidRPr="008405CE" w:rsidSect="005C2F60">
          <w:pgSz w:w="16838" w:h="11906" w:orient="landscape"/>
          <w:pgMar w:top="1276" w:right="993" w:bottom="850" w:left="1134" w:header="708" w:footer="708" w:gutter="0"/>
          <w:cols w:space="708"/>
          <w:docGrid w:linePitch="360"/>
        </w:sectPr>
      </w:pPr>
    </w:p>
    <w:p w:rsidR="0050402F" w:rsidRPr="008405CE" w:rsidRDefault="0050402F" w:rsidP="00B8754C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Управленческое решение (проект)</w:t>
      </w:r>
    </w:p>
    <w:p w:rsidR="0050402F" w:rsidRPr="008405CE" w:rsidRDefault="0050402F" w:rsidP="00E84F42">
      <w:pPr>
        <w:ind w:firstLine="709"/>
        <w:jc w:val="both"/>
        <w:rPr>
          <w:sz w:val="28"/>
          <w:szCs w:val="28"/>
        </w:rPr>
      </w:pPr>
    </w:p>
    <w:p w:rsidR="0050402F" w:rsidRPr="008405CE" w:rsidRDefault="0050402F" w:rsidP="00E84F42">
      <w:pPr>
        <w:ind w:firstLine="709"/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087"/>
        <w:gridCol w:w="3675"/>
      </w:tblGrid>
      <w:tr w:rsidR="0050402F" w:rsidRPr="008405CE">
        <w:trPr>
          <w:tblHeader/>
        </w:trPr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№ п/п</w:t>
            </w:r>
          </w:p>
        </w:tc>
        <w:tc>
          <w:tcPr>
            <w:tcW w:w="5087" w:type="dxa"/>
          </w:tcPr>
          <w:p w:rsidR="0050402F" w:rsidRPr="008405CE" w:rsidRDefault="0050402F" w:rsidP="00C82294">
            <w:pPr>
              <w:jc w:val="center"/>
            </w:pPr>
            <w:r w:rsidRPr="008405CE">
              <w:t>Основные структурно-функциональные зоны объекта</w:t>
            </w:r>
          </w:p>
        </w:tc>
        <w:tc>
          <w:tcPr>
            <w:tcW w:w="3675" w:type="dxa"/>
          </w:tcPr>
          <w:p w:rsidR="0050402F" w:rsidRPr="008405CE" w:rsidRDefault="0050402F" w:rsidP="00C82294">
            <w:pPr>
              <w:jc w:val="center"/>
            </w:pPr>
            <w:r w:rsidRPr="008405CE">
              <w:t>Рекомендации по адаптации объекта (вид работы)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1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Территория, прилегающая к зданию (участок)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текущий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2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Вход (входы) в здание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текущий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3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текущ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4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текущий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87210F">
            <w:r>
              <w:t>4.1</w:t>
            </w:r>
          </w:p>
        </w:tc>
        <w:tc>
          <w:tcPr>
            <w:tcW w:w="5087" w:type="dxa"/>
          </w:tcPr>
          <w:p w:rsidR="0050402F" w:rsidRPr="0087210F" w:rsidRDefault="0050402F" w:rsidP="0087210F">
            <w:r w:rsidRPr="0087210F">
              <w:t>Жилые помещения</w:t>
            </w:r>
          </w:p>
          <w:p w:rsidR="0050402F" w:rsidRPr="008405CE" w:rsidRDefault="0050402F" w:rsidP="0087210F">
            <w:r w:rsidRPr="0087210F">
              <w:t>(в этой зоне прописываются жилые комнаты общежитий, палаты стационаров, интернатов, санаториев и т.д. )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</w:p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</w:p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__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5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Санитарно-гигиенические помещения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капитальный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6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Система информации на объекте (на всех зонах)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текущий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7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>Пути движения к объекту (от остановки транспорта)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капитальный</w:t>
            </w:r>
          </w:p>
        </w:tc>
      </w:tr>
      <w:tr w:rsidR="0050402F" w:rsidRPr="008405CE">
        <w:tc>
          <w:tcPr>
            <w:tcW w:w="594" w:type="dxa"/>
          </w:tcPr>
          <w:p w:rsidR="0050402F" w:rsidRPr="008405CE" w:rsidRDefault="0050402F" w:rsidP="00C82294">
            <w:pPr>
              <w:jc w:val="center"/>
            </w:pPr>
            <w:r w:rsidRPr="008405CE">
              <w:t>8</w:t>
            </w:r>
          </w:p>
        </w:tc>
        <w:tc>
          <w:tcPr>
            <w:tcW w:w="5087" w:type="dxa"/>
          </w:tcPr>
          <w:p w:rsidR="0050402F" w:rsidRPr="008405CE" w:rsidRDefault="0050402F" w:rsidP="00C82294">
            <w:r w:rsidRPr="008405CE">
              <w:t xml:space="preserve">Все зоны и участки </w:t>
            </w:r>
          </w:p>
        </w:tc>
        <w:tc>
          <w:tcPr>
            <w:tcW w:w="3675" w:type="dxa"/>
          </w:tcPr>
          <w:p w:rsidR="0050402F" w:rsidRPr="00C54A8A" w:rsidRDefault="0050402F" w:rsidP="00E63D8C">
            <w:pPr>
              <w:jc w:val="center"/>
              <w:rPr>
                <w:sz w:val="28"/>
                <w:szCs w:val="28"/>
              </w:rPr>
            </w:pPr>
            <w:r w:rsidRPr="00C54A8A">
              <w:rPr>
                <w:sz w:val="28"/>
                <w:szCs w:val="28"/>
              </w:rPr>
              <w:t>ремонт текущий, ремонт капитальн</w:t>
            </w:r>
            <w:r>
              <w:rPr>
                <w:sz w:val="28"/>
                <w:szCs w:val="28"/>
              </w:rPr>
              <w:t>ый</w:t>
            </w:r>
          </w:p>
        </w:tc>
      </w:tr>
    </w:tbl>
    <w:p w:rsidR="0050402F" w:rsidRPr="008405CE" w:rsidRDefault="0050402F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 (видов работ): не нуждается; ремонт (текущий, капитальный); индивидуальное решение с техническим средством реабилитации; технические решения невозможны – организация альтернативной формы обслуживания. 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4.2. Период проведени</w:t>
      </w:r>
      <w:r>
        <w:rPr>
          <w:sz w:val="28"/>
          <w:szCs w:val="28"/>
        </w:rPr>
        <w:t>я работ _______</w:t>
      </w:r>
      <w:r w:rsidRPr="002A0C7C">
        <w:rPr>
          <w:sz w:val="28"/>
          <w:szCs w:val="28"/>
          <w:u w:val="single"/>
        </w:rPr>
        <w:t>2018-2025 гг.</w:t>
      </w:r>
      <w:r w:rsidRPr="008405CE">
        <w:rPr>
          <w:sz w:val="28"/>
          <w:szCs w:val="28"/>
        </w:rPr>
        <w:t>______________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в рамках исполнения _______</w:t>
      </w:r>
      <w:r>
        <w:rPr>
          <w:sz w:val="28"/>
          <w:szCs w:val="28"/>
        </w:rPr>
        <w:t>_</w:t>
      </w:r>
      <w:r w:rsidRPr="00DC31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п.3.6 П</w:t>
      </w:r>
      <w:r w:rsidRPr="0032464F">
        <w:rPr>
          <w:sz w:val="28"/>
          <w:szCs w:val="28"/>
          <w:u w:val="single"/>
        </w:rPr>
        <w:t>аспорта доступности</w:t>
      </w:r>
      <w:r w:rsidRPr="008405CE">
        <w:rPr>
          <w:sz w:val="28"/>
          <w:szCs w:val="28"/>
        </w:rPr>
        <w:t xml:space="preserve"> _______</w:t>
      </w:r>
    </w:p>
    <w:p w:rsidR="0050402F" w:rsidRPr="008405CE" w:rsidRDefault="0050402F" w:rsidP="00E54733">
      <w:pPr>
        <w:jc w:val="both"/>
        <w:rPr>
          <w:i/>
          <w:iCs/>
          <w:sz w:val="20"/>
          <w:szCs w:val="20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4.3 Ожидаемый результат (по состоянию доступности) после выполнения работ </w:t>
      </w:r>
      <w:r>
        <w:rPr>
          <w:sz w:val="28"/>
          <w:szCs w:val="28"/>
        </w:rPr>
        <w:t>по адаптации ______________ДЧ-В</w:t>
      </w:r>
      <w:r w:rsidRPr="008405CE">
        <w:rPr>
          <w:sz w:val="28"/>
          <w:szCs w:val="28"/>
        </w:rPr>
        <w:t>____________________________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_____________________________________________________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</w:p>
    <w:p w:rsidR="0050402F" w:rsidRPr="008405CE" w:rsidRDefault="0050402F" w:rsidP="00E54733">
      <w:pPr>
        <w:jc w:val="both"/>
        <w:rPr>
          <w:i/>
          <w:iCs/>
          <w:sz w:val="28"/>
          <w:szCs w:val="28"/>
        </w:rPr>
      </w:pPr>
      <w:r w:rsidRPr="008405CE">
        <w:rPr>
          <w:sz w:val="28"/>
          <w:szCs w:val="28"/>
        </w:rPr>
        <w:t xml:space="preserve">4.4. Для принятия решения требуется, </w:t>
      </w:r>
      <w:r w:rsidRPr="00DC3132">
        <w:rPr>
          <w:sz w:val="28"/>
          <w:szCs w:val="28"/>
          <w:u w:val="single"/>
        </w:rPr>
        <w:t>не требуется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(нужное подчеркнуть):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Согласование _________________________________________________________________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8405CE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8405CE">
        <w:rPr>
          <w:sz w:val="28"/>
          <w:szCs w:val="28"/>
        </w:rPr>
        <w:t xml:space="preserve">), прилагается 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__________________________________________________________________</w:t>
      </w:r>
    </w:p>
    <w:p w:rsidR="0050402F" w:rsidRPr="008405CE" w:rsidRDefault="0050402F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</w:t>
      </w:r>
      <w:r>
        <w:rPr>
          <w:sz w:val="28"/>
          <w:szCs w:val="28"/>
        </w:rPr>
        <w:t>____________</w:t>
      </w:r>
      <w:r w:rsidRPr="00DC3132">
        <w:rPr>
          <w:sz w:val="28"/>
          <w:szCs w:val="28"/>
          <w:u w:val="single"/>
        </w:rPr>
        <w:t xml:space="preserve"> </w:t>
      </w:r>
      <w:r w:rsidRPr="006039F0">
        <w:rPr>
          <w:sz w:val="28"/>
          <w:szCs w:val="28"/>
          <w:u w:val="single"/>
          <w:lang w:val="en-US"/>
        </w:rPr>
        <w:t>http</w:t>
      </w:r>
      <w:r w:rsidRPr="006039F0">
        <w:rPr>
          <w:sz w:val="28"/>
          <w:szCs w:val="28"/>
          <w:u w:val="single"/>
        </w:rPr>
        <w:t>://</w:t>
      </w:r>
      <w:r w:rsidRPr="006039F0">
        <w:rPr>
          <w:sz w:val="28"/>
          <w:szCs w:val="28"/>
          <w:u w:val="single"/>
          <w:lang w:val="en-US"/>
        </w:rPr>
        <w:t>zhit</w:t>
      </w:r>
      <w:r w:rsidRPr="006039F0">
        <w:rPr>
          <w:sz w:val="28"/>
          <w:szCs w:val="28"/>
          <w:u w:val="single"/>
        </w:rPr>
        <w:t>-</w:t>
      </w:r>
      <w:r w:rsidRPr="006039F0">
        <w:rPr>
          <w:sz w:val="28"/>
          <w:szCs w:val="28"/>
          <w:u w:val="single"/>
          <w:lang w:val="en-US"/>
        </w:rPr>
        <w:t>vmeste</w:t>
      </w:r>
      <w:r w:rsidRPr="006039F0">
        <w:rPr>
          <w:sz w:val="28"/>
          <w:szCs w:val="28"/>
          <w:u w:val="single"/>
        </w:rPr>
        <w:t>.</w:t>
      </w:r>
      <w:r w:rsidRPr="006039F0">
        <w:rPr>
          <w:sz w:val="28"/>
          <w:szCs w:val="28"/>
          <w:u w:val="single"/>
          <w:lang w:val="en-US"/>
        </w:rPr>
        <w:t>ru</w:t>
      </w:r>
    </w:p>
    <w:p w:rsidR="0050402F" w:rsidRPr="00B8754C" w:rsidRDefault="0050402F" w:rsidP="00B8754C">
      <w:pPr>
        <w:ind w:left="2832" w:firstLine="708"/>
        <w:jc w:val="center"/>
        <w:rPr>
          <w:i/>
          <w:iCs/>
          <w:sz w:val="28"/>
          <w:szCs w:val="28"/>
        </w:rPr>
      </w:pPr>
      <w:r w:rsidRPr="008405CE">
        <w:t>(наименование сайта, портала)</w:t>
      </w:r>
    </w:p>
    <w:p w:rsidR="0050402F" w:rsidRPr="008405CE" w:rsidRDefault="0050402F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Особые отметки</w:t>
      </w:r>
    </w:p>
    <w:p w:rsidR="0050402F" w:rsidRPr="008405CE" w:rsidRDefault="0050402F" w:rsidP="00E84F42">
      <w:pPr>
        <w:jc w:val="center"/>
        <w:rPr>
          <w:sz w:val="28"/>
          <w:szCs w:val="28"/>
        </w:rPr>
      </w:pPr>
    </w:p>
    <w:p w:rsidR="0050402F" w:rsidRPr="008405CE" w:rsidRDefault="0050402F" w:rsidP="00E84F42">
      <w:pPr>
        <w:rPr>
          <w:sz w:val="28"/>
          <w:szCs w:val="28"/>
        </w:rPr>
      </w:pPr>
      <w:r w:rsidRPr="008405CE">
        <w:rPr>
          <w:sz w:val="28"/>
          <w:szCs w:val="28"/>
        </w:rPr>
        <w:t>Паспорт сформирован на основании</w:t>
      </w:r>
      <w:r>
        <w:rPr>
          <w:sz w:val="28"/>
          <w:szCs w:val="28"/>
        </w:rPr>
        <w:t xml:space="preserve"> (при наличии)</w:t>
      </w:r>
      <w:r w:rsidRPr="008405CE">
        <w:rPr>
          <w:sz w:val="28"/>
          <w:szCs w:val="28"/>
        </w:rPr>
        <w:t>:</w:t>
      </w:r>
    </w:p>
    <w:p w:rsidR="0050402F" w:rsidRPr="008405CE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1. Анкеты объекта с</w:t>
      </w:r>
      <w:r>
        <w:rPr>
          <w:sz w:val="28"/>
          <w:szCs w:val="28"/>
        </w:rPr>
        <w:t>оциальной инфраструктуры от "06" декабря 2017</w:t>
      </w:r>
      <w:r w:rsidRPr="008405CE">
        <w:rPr>
          <w:sz w:val="28"/>
          <w:szCs w:val="28"/>
        </w:rPr>
        <w:t xml:space="preserve"> года.</w:t>
      </w:r>
    </w:p>
    <w:p w:rsidR="0050402F" w:rsidRDefault="0050402F" w:rsidP="00E84F42">
      <w:pPr>
        <w:jc w:val="both"/>
        <w:rPr>
          <w:sz w:val="28"/>
          <w:szCs w:val="28"/>
        </w:rPr>
      </w:pPr>
    </w:p>
    <w:p w:rsidR="0050402F" w:rsidRPr="008405CE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 Акта экспертной оценки объекта соц</w:t>
      </w:r>
      <w:r>
        <w:rPr>
          <w:sz w:val="28"/>
          <w:szCs w:val="28"/>
        </w:rPr>
        <w:t xml:space="preserve">иальной инфраструктуры </w:t>
      </w:r>
      <w:r>
        <w:rPr>
          <w:sz w:val="28"/>
          <w:szCs w:val="28"/>
        </w:rPr>
        <w:br/>
        <w:t>от "12" февраля 2018 года</w:t>
      </w:r>
      <w:r w:rsidRPr="008405CE">
        <w:rPr>
          <w:sz w:val="28"/>
          <w:szCs w:val="28"/>
        </w:rPr>
        <w:t>.</w:t>
      </w:r>
    </w:p>
    <w:p w:rsidR="0050402F" w:rsidRDefault="0050402F" w:rsidP="00E84F42">
      <w:pPr>
        <w:jc w:val="both"/>
        <w:rPr>
          <w:sz w:val="28"/>
          <w:szCs w:val="28"/>
        </w:rPr>
      </w:pPr>
    </w:p>
    <w:p w:rsidR="0050402F" w:rsidRPr="008405CE" w:rsidRDefault="0050402F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 Решения комиссии по формированию доступной среды жизнедеятельности для инвалидов и других маломобильных групп населения</w:t>
      </w:r>
      <w:r>
        <w:rPr>
          <w:sz w:val="28"/>
          <w:szCs w:val="28"/>
        </w:rPr>
        <w:t xml:space="preserve"> (</w:t>
      </w:r>
      <w:r w:rsidRPr="008405CE">
        <w:rPr>
          <w:sz w:val="28"/>
          <w:szCs w:val="28"/>
        </w:rPr>
        <w:t xml:space="preserve">комиссии </w:t>
      </w:r>
      <w:r w:rsidRPr="004F003F">
        <w:rPr>
          <w:sz w:val="28"/>
          <w:szCs w:val="28"/>
        </w:rPr>
        <w:t>по проведению обследования и паспортизации объекта и предоставляемых на нем услуг</w:t>
      </w:r>
      <w:r>
        <w:rPr>
          <w:sz w:val="28"/>
          <w:szCs w:val="28"/>
        </w:rPr>
        <w:t>)</w:t>
      </w:r>
      <w:r w:rsidRPr="008405CE">
        <w:rPr>
          <w:sz w:val="28"/>
          <w:szCs w:val="28"/>
        </w:rPr>
        <w:t>:</w:t>
      </w:r>
      <w:r>
        <w:rPr>
          <w:sz w:val="28"/>
          <w:szCs w:val="28"/>
        </w:rPr>
        <w:t xml:space="preserve"> протокол от "16" февраля 2018 года № </w:t>
      </w:r>
      <w:r w:rsidRPr="00820E49">
        <w:rPr>
          <w:sz w:val="28"/>
          <w:szCs w:val="28"/>
          <w:u w:val="single"/>
        </w:rPr>
        <w:t>1</w:t>
      </w:r>
      <w:r w:rsidRPr="008405CE">
        <w:rPr>
          <w:sz w:val="28"/>
          <w:szCs w:val="28"/>
        </w:rPr>
        <w:t>.</w:t>
      </w:r>
    </w:p>
    <w:p w:rsidR="0050402F" w:rsidRPr="008405CE" w:rsidRDefault="0050402F" w:rsidP="00E84F42">
      <w:pPr>
        <w:jc w:val="right"/>
        <w:rPr>
          <w:sz w:val="28"/>
          <w:szCs w:val="28"/>
        </w:rPr>
      </w:pPr>
    </w:p>
    <w:p w:rsidR="0050402F" w:rsidRPr="008405CE" w:rsidRDefault="0050402F" w:rsidP="00E84F42">
      <w:pPr>
        <w:jc w:val="center"/>
        <w:rPr>
          <w:sz w:val="28"/>
          <w:szCs w:val="28"/>
        </w:rPr>
      </w:pPr>
    </w:p>
    <w:p w:rsidR="0050402F" w:rsidRPr="008405CE" w:rsidRDefault="0050402F" w:rsidP="00C82294">
      <w:pPr>
        <w:jc w:val="both"/>
        <w:rPr>
          <w:sz w:val="28"/>
          <w:szCs w:val="28"/>
        </w:rPr>
      </w:pPr>
      <w:r w:rsidRPr="002A0C7C">
        <w:rPr>
          <w:sz w:val="28"/>
          <w:szCs w:val="28"/>
        </w:rPr>
        <w:t>Директор</w:t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8405CE">
        <w:rPr>
          <w:sz w:val="28"/>
          <w:szCs w:val="28"/>
        </w:rPr>
        <w:t>___________</w:t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Pr="002A0C7C">
        <w:rPr>
          <w:sz w:val="28"/>
          <w:szCs w:val="28"/>
          <w:u w:val="single"/>
        </w:rPr>
        <w:t>Л.П. Шамне</w:t>
      </w:r>
    </w:p>
    <w:p w:rsidR="0050402F" w:rsidRPr="008405CE" w:rsidRDefault="0050402F" w:rsidP="00C82294">
      <w:pPr>
        <w:jc w:val="both"/>
      </w:pPr>
      <w:r w:rsidRPr="008405CE">
        <w:tab/>
      </w:r>
      <w:r w:rsidRPr="008405CE">
        <w:tab/>
      </w:r>
      <w:r w:rsidRPr="008405CE">
        <w:tab/>
      </w:r>
      <w:r w:rsidRPr="008405CE">
        <w:tab/>
        <w:t xml:space="preserve">            (подпись)</w:t>
      </w:r>
      <w:r w:rsidRPr="008405CE">
        <w:tab/>
      </w:r>
      <w:r w:rsidRPr="008405CE">
        <w:tab/>
      </w:r>
      <w:r w:rsidRPr="008405CE">
        <w:tab/>
        <w:t xml:space="preserve"> (инициалы, фамилия)</w:t>
      </w:r>
    </w:p>
    <w:p w:rsidR="0050402F" w:rsidRPr="008405CE" w:rsidRDefault="0050402F" w:rsidP="00C82294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b/>
          <w:bCs/>
          <w:sz w:val="28"/>
          <w:szCs w:val="28"/>
        </w:rPr>
        <w:t xml:space="preserve">   МП</w:t>
      </w:r>
    </w:p>
    <w:p w:rsidR="0050402F" w:rsidRPr="008405CE" w:rsidRDefault="0050402F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0402F" w:rsidRPr="008405CE" w:rsidRDefault="0050402F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Дата "16" февраля 2018</w:t>
      </w:r>
      <w:r w:rsidRPr="008405CE">
        <w:rPr>
          <w:sz w:val="28"/>
          <w:szCs w:val="28"/>
        </w:rPr>
        <w:t xml:space="preserve"> года</w:t>
      </w:r>
    </w:p>
    <w:p w:rsidR="0050402F" w:rsidRPr="008405CE" w:rsidRDefault="0050402F" w:rsidP="00C82294">
      <w:pPr>
        <w:jc w:val="both"/>
        <w:rPr>
          <w:sz w:val="28"/>
          <w:szCs w:val="28"/>
        </w:rPr>
      </w:pPr>
    </w:p>
    <w:p w:rsidR="0050402F" w:rsidRPr="008405CE" w:rsidRDefault="0050402F" w:rsidP="00C82294">
      <w:pPr>
        <w:jc w:val="right"/>
        <w:rPr>
          <w:sz w:val="28"/>
          <w:szCs w:val="28"/>
        </w:rPr>
      </w:pPr>
    </w:p>
    <w:p w:rsidR="0050402F" w:rsidRDefault="0050402F" w:rsidP="00E84F42">
      <w:pPr>
        <w:jc w:val="center"/>
        <w:rPr>
          <w:sz w:val="28"/>
          <w:szCs w:val="28"/>
        </w:rPr>
      </w:pPr>
    </w:p>
    <w:sectPr w:rsidR="0050402F" w:rsidSect="00F878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44" w:rsidRDefault="00B64A44">
      <w:r>
        <w:separator/>
      </w:r>
    </w:p>
  </w:endnote>
  <w:endnote w:type="continuationSeparator" w:id="0">
    <w:p w:rsidR="00B64A44" w:rsidRDefault="00B6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2F" w:rsidRDefault="0050402F" w:rsidP="009261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44" w:rsidRDefault="00B64A44">
      <w:r>
        <w:separator/>
      </w:r>
    </w:p>
  </w:footnote>
  <w:footnote w:type="continuationSeparator" w:id="0">
    <w:p w:rsidR="00B64A44" w:rsidRDefault="00B6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2F" w:rsidRDefault="00CA0DE2">
    <w:pPr>
      <w:pStyle w:val="a7"/>
      <w:jc w:val="center"/>
    </w:pPr>
    <w:fldSimple w:instr=" PAGE   \* MERGEFORMAT ">
      <w:r w:rsidR="00E67CEC">
        <w:rPr>
          <w:noProof/>
        </w:rPr>
        <w:t>13</w:t>
      </w:r>
    </w:fldSimple>
  </w:p>
  <w:p w:rsidR="0050402F" w:rsidRDefault="0050402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F42"/>
    <w:rsid w:val="00036C12"/>
    <w:rsid w:val="000601BA"/>
    <w:rsid w:val="00063B4E"/>
    <w:rsid w:val="000C7626"/>
    <w:rsid w:val="000D66F8"/>
    <w:rsid w:val="000F7840"/>
    <w:rsid w:val="001131B3"/>
    <w:rsid w:val="00116982"/>
    <w:rsid w:val="00122D9F"/>
    <w:rsid w:val="00142B1A"/>
    <w:rsid w:val="00145FC7"/>
    <w:rsid w:val="0015400D"/>
    <w:rsid w:val="00164162"/>
    <w:rsid w:val="001819F2"/>
    <w:rsid w:val="001A5384"/>
    <w:rsid w:val="001B24E5"/>
    <w:rsid w:val="001B6D9B"/>
    <w:rsid w:val="001D16F4"/>
    <w:rsid w:val="001E2588"/>
    <w:rsid w:val="001F6D2D"/>
    <w:rsid w:val="00213155"/>
    <w:rsid w:val="0022171A"/>
    <w:rsid w:val="00226D69"/>
    <w:rsid w:val="0027209C"/>
    <w:rsid w:val="00285C9A"/>
    <w:rsid w:val="002A0C7C"/>
    <w:rsid w:val="002C2DE9"/>
    <w:rsid w:val="002D7AC2"/>
    <w:rsid w:val="002F148C"/>
    <w:rsid w:val="002F2C99"/>
    <w:rsid w:val="002F2D60"/>
    <w:rsid w:val="00306313"/>
    <w:rsid w:val="00314453"/>
    <w:rsid w:val="0032464F"/>
    <w:rsid w:val="00377CCB"/>
    <w:rsid w:val="00380144"/>
    <w:rsid w:val="003A35E3"/>
    <w:rsid w:val="003F2D4C"/>
    <w:rsid w:val="003F68FB"/>
    <w:rsid w:val="00437F20"/>
    <w:rsid w:val="004C28A5"/>
    <w:rsid w:val="004D1F6B"/>
    <w:rsid w:val="004E4CBE"/>
    <w:rsid w:val="004F003F"/>
    <w:rsid w:val="0050402F"/>
    <w:rsid w:val="005223CB"/>
    <w:rsid w:val="00524BE3"/>
    <w:rsid w:val="005278E4"/>
    <w:rsid w:val="005726FB"/>
    <w:rsid w:val="00586F6D"/>
    <w:rsid w:val="005965A2"/>
    <w:rsid w:val="005A729B"/>
    <w:rsid w:val="005B411E"/>
    <w:rsid w:val="005B4E10"/>
    <w:rsid w:val="005C2F60"/>
    <w:rsid w:val="005C7900"/>
    <w:rsid w:val="006039F0"/>
    <w:rsid w:val="00630F64"/>
    <w:rsid w:val="006366E5"/>
    <w:rsid w:val="00640E51"/>
    <w:rsid w:val="0066383F"/>
    <w:rsid w:val="0067208A"/>
    <w:rsid w:val="00673308"/>
    <w:rsid w:val="006740BA"/>
    <w:rsid w:val="006743D0"/>
    <w:rsid w:val="00675DC6"/>
    <w:rsid w:val="00682CAD"/>
    <w:rsid w:val="006852B7"/>
    <w:rsid w:val="006A3B8C"/>
    <w:rsid w:val="006B60DC"/>
    <w:rsid w:val="006B7EDF"/>
    <w:rsid w:val="006C2848"/>
    <w:rsid w:val="006D5DA9"/>
    <w:rsid w:val="00725947"/>
    <w:rsid w:val="00743118"/>
    <w:rsid w:val="00763E19"/>
    <w:rsid w:val="007A3B74"/>
    <w:rsid w:val="00803CB1"/>
    <w:rsid w:val="00812C77"/>
    <w:rsid w:val="00820E49"/>
    <w:rsid w:val="008405CE"/>
    <w:rsid w:val="00851E2E"/>
    <w:rsid w:val="00852ADD"/>
    <w:rsid w:val="0086007E"/>
    <w:rsid w:val="00860228"/>
    <w:rsid w:val="0087210F"/>
    <w:rsid w:val="00876185"/>
    <w:rsid w:val="008768DB"/>
    <w:rsid w:val="0088590B"/>
    <w:rsid w:val="008F1C00"/>
    <w:rsid w:val="009052B1"/>
    <w:rsid w:val="009144DC"/>
    <w:rsid w:val="009251B9"/>
    <w:rsid w:val="009261EC"/>
    <w:rsid w:val="009542D3"/>
    <w:rsid w:val="00985F30"/>
    <w:rsid w:val="00986E50"/>
    <w:rsid w:val="009A0A67"/>
    <w:rsid w:val="009D0099"/>
    <w:rsid w:val="009D353A"/>
    <w:rsid w:val="00A33F8B"/>
    <w:rsid w:val="00A43614"/>
    <w:rsid w:val="00A640E9"/>
    <w:rsid w:val="00A7183A"/>
    <w:rsid w:val="00A92671"/>
    <w:rsid w:val="00A94D54"/>
    <w:rsid w:val="00AA328D"/>
    <w:rsid w:val="00AB6178"/>
    <w:rsid w:val="00AC2554"/>
    <w:rsid w:val="00AD76F9"/>
    <w:rsid w:val="00AF1520"/>
    <w:rsid w:val="00AF39CD"/>
    <w:rsid w:val="00B3126F"/>
    <w:rsid w:val="00B32807"/>
    <w:rsid w:val="00B332C1"/>
    <w:rsid w:val="00B353B8"/>
    <w:rsid w:val="00B36C0D"/>
    <w:rsid w:val="00B544B0"/>
    <w:rsid w:val="00B61393"/>
    <w:rsid w:val="00B64A44"/>
    <w:rsid w:val="00B66D38"/>
    <w:rsid w:val="00B86043"/>
    <w:rsid w:val="00B8754C"/>
    <w:rsid w:val="00BB7381"/>
    <w:rsid w:val="00C013A9"/>
    <w:rsid w:val="00C16800"/>
    <w:rsid w:val="00C1751F"/>
    <w:rsid w:val="00C4795E"/>
    <w:rsid w:val="00C54A8A"/>
    <w:rsid w:val="00C6056F"/>
    <w:rsid w:val="00C80DB4"/>
    <w:rsid w:val="00C82294"/>
    <w:rsid w:val="00CA0DE2"/>
    <w:rsid w:val="00CA1BB1"/>
    <w:rsid w:val="00CA557B"/>
    <w:rsid w:val="00CE7874"/>
    <w:rsid w:val="00D2462F"/>
    <w:rsid w:val="00D37FBE"/>
    <w:rsid w:val="00D55152"/>
    <w:rsid w:val="00D751F0"/>
    <w:rsid w:val="00D94999"/>
    <w:rsid w:val="00DA15EA"/>
    <w:rsid w:val="00DA54E0"/>
    <w:rsid w:val="00DA5C0A"/>
    <w:rsid w:val="00DC290B"/>
    <w:rsid w:val="00DC3132"/>
    <w:rsid w:val="00DD5436"/>
    <w:rsid w:val="00DF4F7C"/>
    <w:rsid w:val="00E36C18"/>
    <w:rsid w:val="00E54733"/>
    <w:rsid w:val="00E61F99"/>
    <w:rsid w:val="00E63D8C"/>
    <w:rsid w:val="00E64449"/>
    <w:rsid w:val="00E67CEC"/>
    <w:rsid w:val="00E77D8D"/>
    <w:rsid w:val="00E84F42"/>
    <w:rsid w:val="00E87A97"/>
    <w:rsid w:val="00E92022"/>
    <w:rsid w:val="00E92FC0"/>
    <w:rsid w:val="00EC0BE6"/>
    <w:rsid w:val="00EE5E7D"/>
    <w:rsid w:val="00EF52D1"/>
    <w:rsid w:val="00F04EB1"/>
    <w:rsid w:val="00F12911"/>
    <w:rsid w:val="00F17D29"/>
    <w:rsid w:val="00F47C31"/>
    <w:rsid w:val="00F50514"/>
    <w:rsid w:val="00F5474B"/>
    <w:rsid w:val="00F765F8"/>
    <w:rsid w:val="00F83AAA"/>
    <w:rsid w:val="00F87846"/>
    <w:rsid w:val="00FA3525"/>
    <w:rsid w:val="00FA528F"/>
    <w:rsid w:val="00FA6590"/>
    <w:rsid w:val="00FB40C7"/>
    <w:rsid w:val="00FE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F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675DC6"/>
  </w:style>
  <w:style w:type="character" w:customStyle="1" w:styleId="apple-converted-space">
    <w:name w:val="apple-converted-space"/>
    <w:uiPriority w:val="99"/>
    <w:rsid w:val="00675DC6"/>
  </w:style>
  <w:style w:type="paragraph" w:styleId="a4">
    <w:name w:val="footer"/>
    <w:basedOn w:val="a"/>
    <w:link w:val="a5"/>
    <w:uiPriority w:val="99"/>
    <w:rsid w:val="009261E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6056F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9261EC"/>
    <w:rPr>
      <w:rFonts w:cs="Times New Roman"/>
    </w:rPr>
  </w:style>
  <w:style w:type="paragraph" w:customStyle="1" w:styleId="ConsPlusNormal">
    <w:name w:val="ConsPlusNormal"/>
    <w:uiPriority w:val="99"/>
    <w:rsid w:val="005C2F6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rsid w:val="00F547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5474B"/>
    <w:rPr>
      <w:rFonts w:ascii="Times New Roman" w:hAnsi="Times New Roman" w:cs="Times New Roman"/>
      <w:sz w:val="24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DC313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locked/>
    <w:rsid w:val="005726F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2857</Words>
  <Characters>16285</Characters>
  <Application>Microsoft Office Word</Application>
  <DocSecurity>0</DocSecurity>
  <Lines>135</Lines>
  <Paragraphs>38</Paragraphs>
  <ScaleCrop>false</ScaleCrop>
  <Company>Krokoz™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2</cp:revision>
  <dcterms:created xsi:type="dcterms:W3CDTF">2021-01-11T06:09:00Z</dcterms:created>
  <dcterms:modified xsi:type="dcterms:W3CDTF">2021-01-11T06:09:00Z</dcterms:modified>
</cp:coreProperties>
</file>